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bookmarkStart w:id="0" w:name="_Toc3568"/>
      <w:r>
        <w:rPr>
          <w:rFonts w:hint="eastAsia" w:ascii="方正小标宋简体" w:eastAsia="方正小标宋简体"/>
          <w:color w:val="000000" w:themeColor="text1"/>
          <w:sz w:val="44"/>
          <w:szCs w:val="44"/>
          <w:highlight w:val="none"/>
          <w14:textFill>
            <w14:solidFill>
              <w14:schemeClr w14:val="tx1"/>
            </w14:solidFill>
          </w14:textFill>
        </w:rPr>
        <w:t>目  录</w:t>
      </w:r>
    </w:p>
    <w:p>
      <w:pPr>
        <w:pStyle w:val="13"/>
        <w:keepNext w:val="0"/>
        <w:keepLines w:val="0"/>
        <w:pageBreakBefore w:val="0"/>
        <w:widowControl w:val="0"/>
        <w:tabs>
          <w:tab w:val="left" w:pos="7401"/>
        </w:tabs>
        <w:kinsoku/>
        <w:wordWrap/>
        <w:overflowPunct/>
        <w:topLinePunct w:val="0"/>
        <w:autoSpaceDE/>
        <w:autoSpaceDN/>
        <w:bidi w:val="0"/>
        <w:adjustRightInd/>
        <w:snapToGrid/>
        <w:spacing w:line="56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就业政策篇</w:t>
      </w:r>
    </w:p>
    <w:p>
      <w:pPr>
        <w:pStyle w:val="10"/>
        <w:keepNext w:val="0"/>
        <w:keepLines w:val="0"/>
        <w:pageBreakBefore w:val="0"/>
        <w:widowControl w:val="0"/>
        <w:tabs>
          <w:tab w:val="right" w:leader="dot" w:pos="7980"/>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1.吸纳城乡贫困劳动力就业补贴政策................1</w:t>
      </w:r>
    </w:p>
    <w:p>
      <w:pPr>
        <w:pStyle w:val="10"/>
        <w:keepNext w:val="0"/>
        <w:keepLines w:val="0"/>
        <w:pageBreakBefore w:val="0"/>
        <w:widowControl w:val="0"/>
        <w:tabs>
          <w:tab w:val="left" w:pos="246"/>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单位社会保险补贴政策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_Toc18418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灵活就业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困难</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_Toc29488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高校毕业生社会保险补贴政策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 w:name="OLE_LINK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_Toc12646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扩大重点行业社会保险补贴范围政策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bookmarkEnd w:id="1"/>
    </w:p>
    <w:p>
      <w:pPr>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420" w:firstLineChars="0"/>
        <w:textAlignment w:val="auto"/>
        <w:rPr>
          <w:rFonts w:hint="eastAsia" w:eastAsia="仿宋_GB231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_Toc12646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公益性岗位补贴政策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_Toc12784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就业见习补贴政策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tabs>
          <w:tab w:val="left" w:leader="dot" w:pos="7980"/>
        </w:tabs>
        <w:kinsoku/>
        <w:wordWrap/>
        <w:overflowPunct/>
        <w:topLinePunct w:val="0"/>
        <w:autoSpaceDE/>
        <w:autoSpaceDN/>
        <w:bidi w:val="0"/>
        <w:adjustRightInd/>
        <w:snapToGrid/>
        <w:spacing w:line="540" w:lineRule="exact"/>
        <w:ind w:left="0" w:leftChars="0" w:firstLine="420" w:firstLineChars="0"/>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高校毕业生基层就业岗位补贴</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.毕业生一次性求职创业补贴政策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_Toc3374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10.市外来余求职人员住宿补贴政策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_Toc6985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企业招聘服务政策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_Toc31163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求职登记服务政策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_Toc19281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就业创业登记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_Toc2299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就业困难人员认定申请政策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_Toc19281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就业见习单位认定政策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_Toc19281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创业政策篇</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16.就业困难人员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_Toc2993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低成本创业补贴政策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_Toc10748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创业孵化基地运行费补贴政策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_Toc13295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个人（合伙）创业申请创业担保贷款政策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PAGEREF _Toc13295 \h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\l _Toc6553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小微企业申请创业担保贷款政策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PAGEREF _Toc6553 \h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20.一次性创业补贴政策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42</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职业培训篇</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_Toc28452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就业技能培训补贴政策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_Toc11625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创业培训补贴政策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_Toc11625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_Toc14157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企业职工岗位技能培训补贴政策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_Toc14157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_Toc29109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生活费补贴政策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_Toc29109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val="en-US" w:eastAsia="zh-CN" w:bidi="ar-SA"/>
          <w14:textFill>
            <w14:solidFill>
              <w14:schemeClr w14:val="tx1"/>
            </w14:solidFill>
          </w14:textFill>
        </w:rPr>
        <w:t>技能评价</w:t>
      </w:r>
      <w:r>
        <w:rPr>
          <w:rFonts w:hint="eastAsia" w:eastAsia="黑体"/>
          <w:color w:val="000000" w:themeColor="text1"/>
          <w:sz w:val="32"/>
          <w:szCs w:val="32"/>
          <w:highlight w:val="none"/>
          <w14:textFill>
            <w14:solidFill>
              <w14:schemeClr w14:val="tx1"/>
            </w14:solidFill>
          </w14:textFill>
        </w:rPr>
        <w:t>篇</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_Toc1969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技工院校自主认定遴选备案政策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_Toc1969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54</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_Toc19927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企业自主认定遴选备案政策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_Toc19927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_Toc7177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社会培训评价组织遴选备案政策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_Toc7177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_Toc25784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专项职业能力考核考点设立备案政策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_Toc25784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61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highlight w:val="none"/>
          <w14:textFill>
            <w14:solidFill>
              <w14:schemeClr w14:val="tx1"/>
            </w14:solidFill>
          </w14:textFill>
        </w:rPr>
      </w:pPr>
    </w:p>
    <w:p>
      <w:pPr>
        <w:keepNext w:val="0"/>
        <w:keepLines w:val="0"/>
        <w:pageBreakBefore w:val="0"/>
        <w:widowControl w:val="0"/>
        <w:numPr>
          <w:ilvl w:val="0"/>
          <w:numId w:val="0"/>
        </w:numPr>
        <w:tabs>
          <w:tab w:val="left" w:leader="dot" w:pos="7980"/>
        </w:tabs>
        <w:kinsoku/>
        <w:wordWrap/>
        <w:overflowPunct/>
        <w:topLinePunct w:val="0"/>
        <w:autoSpaceDE/>
        <w:autoSpaceDN/>
        <w:bidi w:val="0"/>
        <w:adjustRightInd/>
        <w:snapToGrid/>
        <w:spacing w:line="540" w:lineRule="exact"/>
        <w:ind w:left="-225" w:leftChars="0"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失业保障篇</w:t>
      </w:r>
    </w:p>
    <w:p>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_Toc22117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失业保险金政策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_Toc22117 \h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63</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_Toc15532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失业保险技能提升补贴政策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p>
    <w:p>
      <w:pPr>
        <w:pStyle w:val="10"/>
        <w:keepNext w:val="0"/>
        <w:keepLines w:val="0"/>
        <w:pageBreakBefore w:val="0"/>
        <w:widowControl w:val="0"/>
        <w:tabs>
          <w:tab w:val="left" w:leader="dot" w:pos="7980"/>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\l _Toc15532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bookmarkStart w:id="2" w:name="OLE_LINK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失业保险一次性扩岗政策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bookmarkEnd w:id="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tabs>
          <w:tab w:val="left" w:leader="dot" w:pos="7980"/>
        </w:tabs>
        <w:kinsoku/>
        <w:wordWrap/>
        <w:overflowPunct/>
        <w:topLinePunct w:val="0"/>
        <w:autoSpaceDE/>
        <w:autoSpaceDN/>
        <w:bidi w:val="0"/>
        <w:adjustRightInd/>
        <w:snapToGrid/>
        <w:spacing w:line="540" w:lineRule="exact"/>
        <w:ind w:left="90" w:leftChars="43" w:firstLine="320" w:firstLine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失业保险稳岗返还政策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w:t>
      </w:r>
    </w:p>
    <w:p>
      <w:pPr>
        <w:keepNext w:val="0"/>
        <w:keepLines w:val="0"/>
        <w:pageBreakBefore w:val="0"/>
        <w:widowControl w:val="0"/>
        <w:tabs>
          <w:tab w:val="left" w:leader="dot" w:pos="7980"/>
        </w:tabs>
        <w:kinsoku/>
        <w:wordWrap/>
        <w:overflowPunct/>
        <w:topLinePunct w:val="0"/>
        <w:autoSpaceDE/>
        <w:autoSpaceDN/>
        <w:bidi w:val="0"/>
        <w:adjustRightInd/>
        <w:snapToGrid/>
        <w:spacing w:line="540" w:lineRule="exact"/>
        <w:ind w:left="90" w:leftChars="43" w:firstLine="320" w:firstLineChars="100"/>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highlight w:val="none"/>
          <w14:textFill>
            <w14:solidFill>
              <w14:schemeClr w14:val="tx1"/>
            </w14:solidFill>
          </w14:textFill>
        </w:rPr>
        <w:t>园区企业职工稳岗补贴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14:textFill>
            <w14:solidFill>
              <w14:schemeClr w14:val="tx1"/>
            </w14:solidFill>
          </w14:textFill>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六、就业服务清单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34.市、县（区）就业创业服务机构清单.............79</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35.市、县(区)定期招聘会安排.....................80</w:t>
      </w:r>
      <w:bookmarkStart w:id="52" w:name="_GoBack"/>
      <w:bookmarkEnd w:id="52"/>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bookmarkEnd w:id="0"/>
    <w:p>
      <w:pPr>
        <w:keepNext w:val="0"/>
        <w:keepLines w:val="0"/>
        <w:pageBreakBefore w:val="0"/>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bookmarkStart w:id="3" w:name="_Toc19511"/>
      <w:bookmarkStart w:id="4" w:name="_Toc14374"/>
      <w:bookmarkStart w:id="5" w:name="_Toc2494"/>
      <w:bookmarkStart w:id="6" w:name="_Toc18685"/>
      <w:bookmarkStart w:id="7" w:name="_Toc8215"/>
      <w:bookmarkStart w:id="8" w:name="_Toc2993"/>
      <w:bookmarkStart w:id="9" w:name="_Toc11455"/>
      <w:bookmarkStart w:id="10" w:name="_Toc28452"/>
      <w:bookmarkStart w:id="11" w:name="_Toc18452"/>
      <w:r>
        <w:rPr>
          <w:rFonts w:hint="eastAsia" w:ascii="方正小标宋简体" w:eastAsia="方正小标宋简体"/>
          <w:color w:val="000000" w:themeColor="text1"/>
          <w:sz w:val="44"/>
          <w:szCs w:val="44"/>
          <w:highlight w:val="none"/>
          <w14:textFill>
            <w14:solidFill>
              <w14:schemeClr w14:val="tx1"/>
            </w14:solidFill>
          </w14:textFill>
        </w:rPr>
        <w:t>吸纳</w:t>
      </w:r>
      <w:r>
        <w:rPr>
          <w:rFonts w:hint="eastAsia" w:ascii="方正小标宋简体" w:eastAsia="方正小标宋简体"/>
          <w:color w:val="000000" w:themeColor="text1"/>
          <w:sz w:val="44"/>
          <w:szCs w:val="44"/>
          <w:highlight w:val="none"/>
          <w:lang w:eastAsia="zh-CN"/>
          <w14:textFill>
            <w14:solidFill>
              <w14:schemeClr w14:val="tx1"/>
            </w14:solidFill>
          </w14:textFill>
        </w:rPr>
        <w:t>城乡贫困劳动力</w:t>
      </w:r>
      <w:r>
        <w:rPr>
          <w:rFonts w:hint="eastAsia" w:ascii="方正小标宋简体" w:eastAsia="方正小标宋简体"/>
          <w:color w:val="000000" w:themeColor="text1"/>
          <w:sz w:val="44"/>
          <w:szCs w:val="44"/>
          <w:highlight w:val="none"/>
          <w14:textFill>
            <w14:solidFill>
              <w14:schemeClr w14:val="tx1"/>
            </w14:solidFill>
          </w14:textFill>
        </w:rPr>
        <w:t>就业补贴政策</w:t>
      </w:r>
    </w:p>
    <w:p>
      <w:pPr>
        <w:keepNext w:val="0"/>
        <w:keepLines w:val="0"/>
        <w:pageBreakBefore w:val="0"/>
        <w:kinsoku/>
        <w:wordWrap/>
        <w:overflowPunct/>
        <w:topLinePunct w:val="0"/>
        <w:autoSpaceDE/>
        <w:autoSpaceDN/>
        <w:bidi w:val="0"/>
        <w:spacing w:line="600" w:lineRule="exact"/>
        <w:ind w:firstLine="880" w:firstLineChars="200"/>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对帮扶车间、工业园区企业招用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脱贫劳动力和防止返贫监测对象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劳动合同（或务工协议、承揽协议），累计工作时间不少于3个月的帮扶车间，累计工作时间不少于6个月的工业园区企业，在其就业年度内按年给予1000元补贴。</w:t>
      </w:r>
    </w:p>
    <w:p>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、江西省人力资源和社会保障厅、江西省财政厅《关于进一步落实就业补助政策有关事项的通知》（赣人社字</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284号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帮扶车间和工业园区企业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1000元</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p>
    <w:p>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帮扶车间和工业园区企业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申请补贴资金时,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需提供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吸纳脱贫</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劳动力花名册、身份证、劳动合同、工资支付凭证。</w:t>
      </w:r>
    </w:p>
    <w:p>
      <w:pPr>
        <w:keepNext w:val="0"/>
        <w:keepLines w:val="0"/>
        <w:pageBreakBefore w:val="0"/>
        <w:numPr>
          <w:ilvl w:val="0"/>
          <w:numId w:val="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sectPr>
          <w:footerReference r:id="rId5"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高新区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高新区就业之家大厅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联系人：严晨琦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电话：0790-6860456</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分宜县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分宜县政务服务中心503室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联系人：曹安庆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电话：0790-5892553</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渝水区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渝水区安鑫雅庭2栋就业之家一楼大厅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联系人：廖昕雁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电话：0790-6222985</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仙女湖区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仙女湖区就业之家大厅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联系人:赖永强</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电话:0790-6859000</w:t>
      </w:r>
    </w:p>
    <w:p>
      <w:pPr>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br w:type="page"/>
      </w:r>
    </w:p>
    <w:bookmarkEnd w:id="3"/>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单位社会保险补贴政策</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对招用就业困难人员并与之签订1年以上劳动合同并缴纳社会保险费的单位给予社保补贴;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对招用毕业年度高校毕业生或</w:t>
      </w: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并与之签订1年以上劳动合同并缴纳社会保险费的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小微企业和家庭服务业企业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给予社保补贴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公益性岗位招用就业困难人员，并与之签订1年以上劳动合同并缴纳社会保险费的单位给予社保补贴。</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招用就业困难人员和公益性岗位招用就业困难人员，并与之签订1年以上劳动合同并缴纳社会保险费的单位。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对招用毕业年度高校毕业生或</w:t>
      </w: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并与之签订1年以上劳动合同并缴纳社会保险费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的小微企业和家庭服务业企业。</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按单位为就业困难人员或高校毕业生实际缴纳的基本养老保险费、基本医疗保险费和失业保险费</w:t>
      </w:r>
      <w:r>
        <w:rPr>
          <w:rFonts w:hint="eastAsia" w:eastAsia="仿宋_GB2312"/>
          <w:color w:val="000000" w:themeColor="text1"/>
          <w:sz w:val="32"/>
          <w:szCs w:val="32"/>
          <w:highlight w:val="none"/>
          <w:lang w:eastAsia="zh-CN"/>
          <w14:textFill>
            <w14:solidFill>
              <w14:schemeClr w14:val="tx1"/>
            </w14:solidFill>
          </w14:textFill>
        </w:rPr>
        <w:t>单位部分</w:t>
      </w:r>
      <w:r>
        <w:rPr>
          <w:rFonts w:hint="eastAsia" w:eastAsia="仿宋_GB2312"/>
          <w:color w:val="000000" w:themeColor="text1"/>
          <w:sz w:val="32"/>
          <w:szCs w:val="32"/>
          <w:highlight w:val="none"/>
          <w14:textFill>
            <w14:solidFill>
              <w14:schemeClr w14:val="tx1"/>
            </w14:solidFill>
          </w14:textFill>
        </w:rPr>
        <w:t>给予补贴。</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补贴期限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招用的就业困难人员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除对距法定退休年龄不足5年的可延长至退休外，其余人员最长不超过3年（以初次核定享受社保补贴时年龄为准）。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招用的离校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2年内的高校毕业生补贴不超过1年。</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申领程序和提供资料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实行“先缴后补”办法，由用人单位向参加社会保险所在地</w:t>
      </w:r>
      <w:r>
        <w:rPr>
          <w:rFonts w:hint="eastAsia" w:eastAsia="仿宋_GB2312"/>
          <w:color w:val="000000" w:themeColor="text1"/>
          <w:sz w:val="32"/>
          <w:szCs w:val="32"/>
          <w:highlight w:val="none"/>
          <w:lang w:eastAsia="zh-CN"/>
          <w14:textFill>
            <w14:solidFill>
              <w14:schemeClr w14:val="tx1"/>
            </w14:solidFill>
          </w14:textFill>
        </w:rPr>
        <w:t>公共就业</w:t>
      </w:r>
      <w:r>
        <w:rPr>
          <w:rFonts w:hint="eastAsia" w:eastAsia="仿宋_GB2312"/>
          <w:color w:val="000000" w:themeColor="text1"/>
          <w:sz w:val="32"/>
          <w:szCs w:val="32"/>
          <w:highlight w:val="none"/>
          <w14:textFill>
            <w14:solidFill>
              <w14:schemeClr w14:val="tx1"/>
            </w14:solidFill>
          </w14:textFill>
        </w:rPr>
        <w:t>服务机构申报。提交以下资料：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单位招用就业困难人员（高校毕业生）花名册；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就业创业证复印件或毕业证书复印件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.工资发放流水；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.单位开户银行账号；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.签订的一年以上《劳动合同》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End w:id="4"/>
      <w:bookmarkEnd w:id="5"/>
      <w:r>
        <w:rPr>
          <w:rFonts w:hint="eastAsia" w:ascii="方正小标宋简体" w:eastAsia="方正小标宋简体"/>
          <w:color w:val="000000" w:themeColor="text1"/>
          <w:sz w:val="44"/>
          <w:szCs w:val="44"/>
          <w:highlight w:val="none"/>
          <w14:textFill>
            <w14:solidFill>
              <w14:schemeClr w14:val="tx1"/>
            </w14:solidFill>
          </w14:textFill>
        </w:rPr>
        <w:t>灵活就业</w:t>
      </w:r>
      <w:r>
        <w:rPr>
          <w:rFonts w:hint="eastAsia" w:ascii="方正小标宋简体" w:eastAsia="方正小标宋简体"/>
          <w:color w:val="000000" w:themeColor="text1"/>
          <w:sz w:val="44"/>
          <w:szCs w:val="44"/>
          <w:highlight w:val="none"/>
          <w:lang w:eastAsia="zh-CN"/>
          <w14:textFill>
            <w14:solidFill>
              <w14:schemeClr w14:val="tx1"/>
            </w14:solidFill>
          </w14:textFill>
        </w:rPr>
        <w:t>困难</w:t>
      </w:r>
      <w:r>
        <w:rPr>
          <w:rFonts w:hint="eastAsia" w:ascii="方正小标宋简体" w:eastAsia="方正小标宋简体"/>
          <w:color w:val="000000" w:themeColor="text1"/>
          <w:sz w:val="44"/>
          <w:szCs w:val="44"/>
          <w:highlight w:val="none"/>
          <w14:textFill>
            <w14:solidFill>
              <w14:schemeClr w14:val="tx1"/>
            </w14:solidFill>
          </w14:textFill>
        </w:rPr>
        <w:t>人员社会保险补贴政策</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对在法定退休年龄之内做了就业困难人员认定后并灵活就业缴纳社会保险费的灵活就业困难人员给予社保补贴。</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在法定退休年龄之内做了就业困难人员认定后并灵活就业缴纳社会保险费的灵活就业困难人员。</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highlight w:val="none"/>
          <w14:textFill>
            <w14:solidFill>
              <w14:schemeClr w14:val="tx1"/>
            </w14:solidFill>
          </w14:textFill>
        </w:rPr>
        <w:t>按城镇职工基本养老保险200元/月，城镇职工基本医疗保险130元/月的标准执行。</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补贴期限</w:t>
      </w:r>
    </w:p>
    <w:p>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除对距法定退休年龄不足5年的可延长至退休外，其余人员最长不超过3年（以初次核定享受社保补贴时年龄为准）。</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符合条件的灵活就业困难人员可向</w:t>
      </w:r>
      <w:r>
        <w:rPr>
          <w:rFonts w:hint="eastAsia" w:eastAsia="仿宋_GB2312"/>
          <w:color w:val="000000" w:themeColor="text1"/>
          <w:sz w:val="32"/>
          <w:szCs w:val="32"/>
          <w:highlight w:val="none"/>
          <w:lang w:eastAsia="zh-CN"/>
          <w14:textFill>
            <w14:solidFill>
              <w14:schemeClr w14:val="tx1"/>
            </w14:solidFill>
          </w14:textFill>
        </w:rPr>
        <w:t>所在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街道（乡镇）人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力资源社会保障所或社区</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申请社保补贴，提交以下材料：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711" w:firstLineChars="200"/>
        <w:jc w:val="both"/>
        <w:textAlignment w:val="auto"/>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17"/>
          <w:w w:val="100"/>
          <w:sz w:val="32"/>
          <w:szCs w:val="32"/>
          <w:shd w:val="clear" w:color="auto" w:fill="FEFEFE"/>
          <w:lang w:eastAsia="zh-CN"/>
          <w14:textFill>
            <w14:solidFill>
              <w14:schemeClr w14:val="tx1"/>
            </w14:solidFill>
          </w14:textFill>
        </w:rPr>
        <w:t>（一）</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无雇主灵活就业人员需提供</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、申请人户口本、</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工作照片（个人无执照）、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营业执照（个体工商户需提供）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711"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17"/>
          <w:w w:val="100"/>
          <w:sz w:val="32"/>
          <w:szCs w:val="32"/>
          <w:shd w:val="clear" w:color="auto" w:fill="FEFEFE"/>
          <w:lang w:val="en-US" w:eastAsia="zh-CN"/>
          <w14:textFill>
            <w14:solidFill>
              <w14:schemeClr w14:val="tx1"/>
            </w14:solidFill>
          </w14:textFill>
        </w:rPr>
        <w:t>（二）有雇主的灵活就业人员需提供：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、申请人户口本、</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雇主营业执照复印件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（雇主为个体工商户需提供）或雇佣协议复印件（雇主不属于个体工商户者需提供）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新余市就业创业服务中心就业援助科</w:t>
      </w:r>
    </w:p>
    <w:p>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联系人：罗欣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电话：0790-6736363</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高校毕业生社会保险补贴政策</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对离校2年内未就业的高校毕业生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灵活就业后</w:t>
      </w:r>
      <w:r>
        <w:rPr>
          <w:rFonts w:hint="eastAsia" w:ascii="仿宋_GB2312" w:hAnsi="仿宋_GB2312" w:eastAsia="仿宋_GB2312" w:cs="仿宋_GB2312"/>
          <w:color w:val="000000" w:themeColor="text1"/>
          <w:sz w:val="32"/>
          <w:szCs w:val="32"/>
          <w:highlight w:val="none"/>
          <w14:textFill>
            <w14:solidFill>
              <w14:schemeClr w14:val="tx1"/>
            </w14:solidFill>
          </w14:textFill>
        </w:rPr>
        <w:t>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和毕业5年内自主创业已进行就业登记并缴纳社会保险费的高校毕业生给予社保补贴。</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人社厅省财政厅《关于进一步落实就业补助政策有关事项的通知》（赣人社字〔2020〕284号）文件、省人社厅省财政厅《关于进一步落实就业补助政策有关事项的通知》（赣人社字〔2019〕244号）文件。</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离校2年内未就业的高校毕业生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灵活就业后</w:t>
      </w:r>
      <w:r>
        <w:rPr>
          <w:rFonts w:hint="eastAsia" w:ascii="仿宋_GB2312" w:hAnsi="仿宋_GB2312" w:eastAsia="仿宋_GB2312" w:cs="仿宋_GB2312"/>
          <w:color w:val="000000" w:themeColor="text1"/>
          <w:sz w:val="32"/>
          <w:szCs w:val="32"/>
          <w:highlight w:val="none"/>
          <w14:textFill>
            <w14:solidFill>
              <w14:schemeClr w14:val="tx1"/>
            </w14:solidFill>
          </w14:textFill>
        </w:rPr>
        <w:t>缴纳社会保险费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和毕业5年内自主创业已进行就业登记并缴纳社会保险费的高校毕业生。</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highlight w:val="none"/>
          <w14:textFill>
            <w14:solidFill>
              <w14:schemeClr w14:val="tx1"/>
            </w14:solidFill>
          </w14:textFill>
        </w:rPr>
        <w:t>按城镇职工基本养老保险200元/月，城镇职工基本医疗保险130元/月的标准执行。</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olor w:val="000000" w:themeColor="text1"/>
          <w:sz w:val="32"/>
          <w:szCs w:val="32"/>
          <w:highlight w:val="none"/>
          <w14:textFill>
            <w14:solidFill>
              <w14:schemeClr w14:val="tx1"/>
            </w14:solidFill>
          </w14:textFill>
        </w:rPr>
        <w:t>补贴期限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灵活就业的高校毕业生补贴最长不超过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自主创业的高校毕业生补贴最长不超过3年。</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申领程序和提供资料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符合条件的高校毕业生可向所在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街道（乡镇）人力资源社会保障所或社区</w:t>
      </w:r>
      <w:r>
        <w:rPr>
          <w:rFonts w:hint="eastAsia" w:eastAsia="仿宋_GB2312"/>
          <w:color w:val="000000" w:themeColor="text1"/>
          <w:sz w:val="32"/>
          <w:szCs w:val="32"/>
          <w:highlight w:val="none"/>
          <w14:textFill>
            <w14:solidFill>
              <w14:schemeClr w14:val="tx1"/>
            </w14:solidFill>
          </w14:textFill>
        </w:rPr>
        <w:t>申请社保补贴，提交以下材料：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（一）无雇主灵活就业高校毕业生需提供：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、申请人户口本、</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毕业证书、</w:t>
      </w:r>
      <w:r>
        <w:rPr>
          <w:rFonts w:hint="eastAsia" w:eastAsia="仿宋_GB2312" w:cs="Times New Roman"/>
          <w:color w:val="000000" w:themeColor="text1"/>
          <w:kern w:val="0"/>
          <w:sz w:val="32"/>
          <w:szCs w:val="32"/>
          <w:lang w:val="en-US" w:eastAsia="zh-CN"/>
          <w14:textFill>
            <w14:solidFill>
              <w14:schemeClr w14:val="tx1"/>
            </w14:solidFill>
          </w14:textFill>
        </w:rPr>
        <w:t>营业执照（自主创业的高校毕业生需提供）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eastAsia="仿宋_GB2312"/>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（二）有雇主的灵活就业高校毕业生需提供：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《新余市灵活就业人员社会保险补贴申请表》</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14:textFill>
            <w14:solidFill>
              <w14:schemeClr w14:val="tx1"/>
            </w14:solidFill>
          </w14:textFill>
        </w:rPr>
        <w:t>申请人社保卡</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eastAsia="zh-CN"/>
          <w14:textFill>
            <w14:solidFill>
              <w14:schemeClr w14:val="tx1"/>
            </w14:solidFill>
          </w14:textFill>
        </w:rPr>
        <w:t>、申请人户口本、</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毕业证书、雇主营业执照复印件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（雇主为个体工商户需提供）或雇佣协议复印件（雇主不属于个体工商户者需提供）</w:t>
      </w:r>
      <w:r>
        <w:rPr>
          <w:rFonts w:hint="eastAsia" w:ascii="仿宋_GB2312" w:hAnsi="仿宋_GB2312" w:eastAsia="仿宋_GB2312" w:cs="仿宋_GB2312"/>
          <w:b w:val="0"/>
          <w:bCs w:val="0"/>
          <w:i w:val="0"/>
          <w:iCs w:val="0"/>
          <w:caps w:val="0"/>
          <w:color w:val="000000" w:themeColor="text1"/>
          <w:spacing w:val="17"/>
          <w:w w:val="100"/>
          <w:sz w:val="32"/>
          <w:szCs w:val="32"/>
          <w:shd w:val="clear" w:color="auto" w:fill="FEFEF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七、</w:t>
      </w: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sz w:val="44"/>
          <w:szCs w:val="44"/>
          <w:highlight w:val="none"/>
          <w:lang w:eastAsia="zh-CN"/>
        </w:rPr>
      </w:pPr>
      <w:r>
        <w:rPr>
          <w:rFonts w:hint="eastAsia" w:ascii="方正小标宋简体" w:eastAsia="方正小标宋简体"/>
          <w:color w:val="000000"/>
          <w:sz w:val="44"/>
          <w:szCs w:val="44"/>
          <w:highlight w:val="none"/>
          <w:lang w:eastAsia="zh-CN"/>
        </w:rPr>
        <w:t>扩大重点行业社会保险补贴范围政策</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s="Times New Roman"/>
          <w:color w:val="00000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一</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我市所有制造业和生活服务业的中小微企业与</w:t>
      </w:r>
      <w:r>
        <w:rPr>
          <w:rFonts w:hint="eastAsia" w:ascii="仿宋_GB2312" w:hAnsi="仿宋_GB2312" w:eastAsia="仿宋_GB2312" w:cs="仿宋_GB2312"/>
          <w:color w:val="000000"/>
          <w:sz w:val="32"/>
          <w:szCs w:val="32"/>
          <w:highlight w:val="none"/>
          <w:lang w:val="en-US" w:eastAsia="zh-CN"/>
        </w:rPr>
        <w:t>2025届高校毕业生和2023、2024届离校未就业毕业生，2025年登记失业半年以上人员、防止返贫监测对象签订1年以上劳动合同，2025年按规定为其新缴纳或继续缴纳基本养老保险费、基本医疗保险费、失业保险费的，按照个人缴费的25%给予社会保险补贴</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二</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省人力资源和社会保障厅</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lang w:val="en-US" w:eastAsia="zh-CN"/>
        </w:rPr>
        <w:t>11部门</w:t>
      </w:r>
      <w:r>
        <w:rPr>
          <w:rFonts w:hint="eastAsia" w:ascii="仿宋_GB2312" w:hAnsi="仿宋_GB2312" w:eastAsia="仿宋_GB2312" w:cs="仿宋_GB2312"/>
          <w:color w:val="000000"/>
          <w:sz w:val="32"/>
          <w:szCs w:val="32"/>
          <w:highlight w:val="none"/>
        </w:rPr>
        <w:t>《关于印发＜</w:t>
      </w:r>
      <w:r>
        <w:rPr>
          <w:rFonts w:hint="eastAsia" w:ascii="仿宋_GB2312" w:hAnsi="仿宋_GB2312" w:eastAsia="仿宋_GB2312" w:cs="仿宋_GB2312"/>
          <w:color w:val="000000"/>
          <w:sz w:val="32"/>
          <w:szCs w:val="32"/>
          <w:highlight w:val="none"/>
          <w:lang w:eastAsia="zh-CN"/>
        </w:rPr>
        <w:t>关于进一步加大稳就业政策支持力度的若干措施</w:t>
      </w:r>
      <w:r>
        <w:rPr>
          <w:rFonts w:hint="eastAsia" w:ascii="仿宋_GB2312" w:hAnsi="仿宋_GB2312" w:eastAsia="仿宋_GB2312" w:cs="仿宋_GB2312"/>
          <w:color w:val="000000"/>
          <w:sz w:val="32"/>
          <w:szCs w:val="32"/>
          <w:highlight w:val="none"/>
        </w:rPr>
        <w:t>＞的通知》(赣</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社</w:t>
      </w:r>
      <w:r>
        <w:rPr>
          <w:rFonts w:hint="eastAsia" w:ascii="仿宋_GB2312" w:hAnsi="仿宋_GB2312" w:eastAsia="仿宋_GB2312" w:cs="仿宋_GB2312"/>
          <w:color w:val="000000"/>
          <w:sz w:val="32"/>
          <w:szCs w:val="32"/>
          <w:highlight w:val="none"/>
          <w:lang w:eastAsia="zh-CN"/>
        </w:rPr>
        <w:t>发</w:t>
      </w: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rPr>
        <w:t>号)文件。</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三</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补贴对象</w:t>
      </w:r>
    </w:p>
    <w:p>
      <w:pPr>
        <w:keepNext w:val="0"/>
        <w:keepLines w:val="0"/>
        <w:pageBreakBefore w:val="0"/>
        <w:kinsoku/>
        <w:wordWrap/>
        <w:overflowPunct/>
        <w:topLinePunct w:val="0"/>
        <w:autoSpaceDE/>
        <w:autoSpaceDN/>
        <w:bidi w:val="0"/>
        <w:adjustRightInd w:val="0"/>
        <w:snapToGrid w:val="0"/>
        <w:spacing w:line="600" w:lineRule="exact"/>
        <w:ind w:firstLine="76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30"/>
          <w:sz w:val="32"/>
          <w:szCs w:val="32"/>
        </w:rPr>
        <w:t>2025届高校毕业生</w:t>
      </w:r>
      <w:r>
        <w:rPr>
          <w:rFonts w:hint="eastAsia" w:ascii="仿宋_GB2312" w:hAnsi="仿宋_GB2312" w:eastAsia="仿宋_GB2312" w:cs="仿宋_GB2312"/>
          <w:color w:val="000000"/>
          <w:spacing w:val="30"/>
          <w:sz w:val="32"/>
          <w:szCs w:val="32"/>
          <w:lang w:val="en-US" w:eastAsia="zh-CN"/>
        </w:rPr>
        <w:t>和</w:t>
      </w:r>
      <w:r>
        <w:rPr>
          <w:rFonts w:hint="eastAsia" w:ascii="仿宋_GB2312" w:hAnsi="仿宋_GB2312" w:eastAsia="仿宋_GB2312" w:cs="仿宋_GB2312"/>
          <w:color w:val="000000"/>
          <w:spacing w:val="30"/>
          <w:sz w:val="32"/>
          <w:szCs w:val="32"/>
        </w:rPr>
        <w:t>2023届、2024届离校未就业高校毕业生</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2025年登记失业半年以上人员</w:t>
      </w:r>
      <w:r>
        <w:rPr>
          <w:rFonts w:hint="eastAsia" w:ascii="仿宋_GB2312" w:hAnsi="仿宋_GB2312" w:eastAsia="仿宋_GB2312" w:cs="仿宋_GB2312"/>
          <w:color w:val="000000"/>
          <w:spacing w:val="30"/>
          <w:sz w:val="32"/>
          <w:szCs w:val="32"/>
          <w:lang w:eastAsia="zh-CN"/>
        </w:rPr>
        <w:t>，</w:t>
      </w:r>
      <w:r>
        <w:rPr>
          <w:rFonts w:hint="eastAsia" w:ascii="仿宋_GB2312" w:hAnsi="仿宋_GB2312" w:eastAsia="仿宋_GB2312" w:cs="仿宋_GB2312"/>
          <w:color w:val="000000"/>
          <w:spacing w:val="30"/>
          <w:sz w:val="32"/>
          <w:szCs w:val="32"/>
        </w:rPr>
        <w:t>防止返贫监测对象</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四</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按照个人实际缴纳的基本养老保险、基本医疗保险、失业保险费的25%给予补贴。</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五</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补贴期限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累计补贴期限最长不超过12个月。从2025年缴纳社保当月开始计算，最晚发放时间不超过2026年底。</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六</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申领程序和提供资料</w:t>
      </w:r>
    </w:p>
    <w:p>
      <w:pPr>
        <w:keepNext w:val="0"/>
        <w:keepLines w:val="0"/>
        <w:pageBreakBefore w:val="0"/>
        <w:kinsoku/>
        <w:wordWrap/>
        <w:overflowPunct/>
        <w:topLinePunct w:val="0"/>
        <w:autoSpaceDE/>
        <w:autoSpaceDN/>
        <w:bidi w:val="0"/>
        <w:adjustRightInd w:val="0"/>
        <w:snapToGrid w:val="0"/>
        <w:spacing w:line="600" w:lineRule="exact"/>
        <w:ind w:firstLine="760" w:firstLineChars="200"/>
        <w:textAlignment w:val="auto"/>
        <w:rPr>
          <w:rFonts w:hint="eastAsia" w:eastAsia="仿宋_GB2312"/>
          <w:color w:val="000000"/>
          <w:sz w:val="32"/>
          <w:szCs w:val="32"/>
          <w:highlight w:val="none"/>
        </w:rPr>
      </w:pPr>
      <w:r>
        <w:rPr>
          <w:rFonts w:hint="eastAsia" w:ascii="仿宋_GB2312" w:hAnsi="仿宋_GB2312" w:eastAsia="仿宋_GB2312" w:cs="仿宋_GB2312"/>
          <w:spacing w:val="30"/>
          <w:sz w:val="32"/>
          <w:szCs w:val="32"/>
        </w:rPr>
        <w:t>由企业向登记注册所在地人社部门线下提交申请，</w:t>
      </w:r>
      <w:r>
        <w:rPr>
          <w:rFonts w:hint="eastAsia" w:ascii="仿宋_GB2312" w:hAnsi="仿宋_GB2312" w:eastAsia="仿宋_GB2312" w:cs="仿宋_GB2312"/>
          <w:color w:val="auto"/>
          <w:spacing w:val="30"/>
          <w:sz w:val="32"/>
          <w:szCs w:val="32"/>
        </w:rPr>
        <w:t>申请期限截至2025年</w:t>
      </w:r>
      <w:r>
        <w:rPr>
          <w:rFonts w:hint="eastAsia" w:ascii="仿宋_GB2312" w:hAnsi="仿宋_GB2312" w:eastAsia="仿宋_GB2312" w:cs="仿宋_GB2312"/>
          <w:color w:val="auto"/>
          <w:spacing w:val="30"/>
          <w:sz w:val="32"/>
          <w:szCs w:val="32"/>
          <w:lang w:val="en-US" w:eastAsia="zh-CN"/>
        </w:rPr>
        <w:t>12月</w:t>
      </w:r>
      <w:r>
        <w:rPr>
          <w:rFonts w:hint="eastAsia" w:ascii="仿宋_GB2312" w:hAnsi="仿宋_GB2312" w:eastAsia="仿宋_GB2312" w:cs="仿宋_GB2312"/>
          <w:color w:val="auto"/>
          <w:spacing w:val="30"/>
          <w:sz w:val="32"/>
          <w:szCs w:val="32"/>
        </w:rPr>
        <w:t>底。</w:t>
      </w:r>
      <w:r>
        <w:rPr>
          <w:rFonts w:hint="eastAsia" w:eastAsia="仿宋_GB2312"/>
          <w:color w:val="000000"/>
          <w:sz w:val="32"/>
          <w:szCs w:val="32"/>
          <w:highlight w:val="none"/>
        </w:rPr>
        <w:t>提交以下材料：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760" w:firstLineChars="200"/>
        <w:jc w:val="both"/>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lang w:val="en-US" w:eastAsia="zh-CN"/>
        </w:rPr>
        <w:t>1.</w:t>
      </w:r>
      <w:r>
        <w:rPr>
          <w:rFonts w:hint="eastAsia" w:ascii="仿宋_GB2312" w:hAnsi="仿宋_GB2312" w:eastAsia="仿宋_GB2312" w:cs="仿宋_GB2312"/>
          <w:color w:val="000000"/>
          <w:spacing w:val="30"/>
          <w:sz w:val="32"/>
          <w:szCs w:val="32"/>
        </w:rPr>
        <w:t>《企业招用重点群体社保补贴申请表》和《企业招用重点群体社保补贴花名册》（见附件）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76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30"/>
          <w:sz w:val="32"/>
          <w:szCs w:val="32"/>
          <w:lang w:val="en-US" w:eastAsia="zh-CN"/>
        </w:rPr>
        <w:t>2.企业</w:t>
      </w:r>
      <w:r>
        <w:rPr>
          <w:rFonts w:hint="eastAsia" w:ascii="仿宋_GB2312" w:hAnsi="仿宋_GB2312" w:eastAsia="仿宋_GB2312" w:cs="仿宋_GB2312"/>
          <w:sz w:val="32"/>
          <w:szCs w:val="32"/>
          <w:lang w:val="en-US" w:eastAsia="zh-CN"/>
        </w:rPr>
        <w:t>营业执照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761" w:firstLineChars="238"/>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3.经有关职能部门认定的中小微企业证明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761" w:firstLineChars="238"/>
        <w:jc w:val="both"/>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pacing w:val="30"/>
          <w:sz w:val="32"/>
          <w:szCs w:val="32"/>
        </w:rPr>
        <w:t>《劳动合同》复印件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760" w:firstLineChars="200"/>
        <w:jc w:val="both"/>
        <w:textAlignment w:val="auto"/>
        <w:rPr>
          <w:rFonts w:hint="eastAsia" w:ascii="仿宋_GB2312" w:hAnsi="仿宋_GB2312" w:eastAsia="仿宋_GB2312" w:cs="仿宋_GB2312"/>
          <w:color w:val="auto"/>
          <w:spacing w:val="30"/>
          <w:sz w:val="32"/>
          <w:szCs w:val="32"/>
        </w:rPr>
      </w:pPr>
      <w:r>
        <w:rPr>
          <w:rFonts w:hint="eastAsia" w:ascii="仿宋_GB2312" w:hAnsi="仿宋_GB2312" w:eastAsia="仿宋_GB2312" w:cs="仿宋_GB2312"/>
          <w:color w:val="000000"/>
          <w:spacing w:val="30"/>
          <w:sz w:val="32"/>
          <w:szCs w:val="32"/>
          <w:lang w:val="en-US" w:eastAsia="zh-CN"/>
        </w:rPr>
        <w:t>5.</w:t>
      </w:r>
      <w:r>
        <w:rPr>
          <w:rFonts w:hint="eastAsia" w:ascii="仿宋_GB2312" w:hAnsi="仿宋_GB2312" w:eastAsia="仿宋_GB2312" w:cs="仿宋_GB2312"/>
          <w:color w:val="auto"/>
          <w:spacing w:val="30"/>
          <w:sz w:val="32"/>
          <w:szCs w:val="32"/>
        </w:rPr>
        <w:t>个人社保卡复印件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760" w:firstLineChars="200"/>
        <w:jc w:val="both"/>
        <w:textAlignment w:val="auto"/>
        <w:rPr>
          <w:rFonts w:hint="eastAsia" w:ascii="仿宋_GB2312" w:hAnsi="仿宋_GB2312" w:eastAsia="仿宋_GB2312" w:cs="仿宋_GB2312"/>
          <w:color w:val="FFFFFF"/>
          <w:spacing w:val="0"/>
          <w:sz w:val="32"/>
          <w:szCs w:val="32"/>
        </w:rPr>
      </w:pPr>
      <w:r>
        <w:rPr>
          <w:rFonts w:hint="eastAsia" w:ascii="仿宋_GB2312" w:hAnsi="仿宋_GB2312" w:eastAsia="仿宋_GB2312" w:cs="仿宋_GB2312"/>
          <w:color w:val="auto"/>
          <w:spacing w:val="30"/>
          <w:sz w:val="32"/>
          <w:szCs w:val="32"/>
          <w:lang w:val="en-US" w:eastAsia="zh-CN"/>
        </w:rPr>
        <w:t>6.</w:t>
      </w:r>
      <w:r>
        <w:rPr>
          <w:rFonts w:hint="eastAsia" w:ascii="仿宋_GB2312" w:hAnsi="仿宋_GB2312" w:eastAsia="仿宋_GB2312" w:cs="仿宋_GB2312"/>
          <w:color w:val="000000"/>
          <w:spacing w:val="30"/>
          <w:sz w:val="32"/>
          <w:szCs w:val="32"/>
        </w:rPr>
        <w:t>毕业证书复印件（仅</w:t>
      </w:r>
      <w:r>
        <w:rPr>
          <w:rFonts w:hint="eastAsia" w:ascii="仿宋_GB2312" w:hAnsi="仿宋_GB2312" w:eastAsia="仿宋_GB2312" w:cs="仿宋_GB2312"/>
          <w:color w:val="000000"/>
          <w:spacing w:val="30"/>
          <w:sz w:val="32"/>
          <w:szCs w:val="32"/>
          <w:lang w:eastAsia="zh-CN"/>
        </w:rPr>
        <w:t>全日制</w:t>
      </w:r>
      <w:r>
        <w:rPr>
          <w:rFonts w:hint="eastAsia" w:ascii="仿宋_GB2312" w:hAnsi="仿宋_GB2312" w:eastAsia="仿宋_GB2312" w:cs="仿宋_GB2312"/>
          <w:color w:val="000000"/>
          <w:spacing w:val="30"/>
          <w:sz w:val="32"/>
          <w:szCs w:val="32"/>
        </w:rPr>
        <w:t>高校毕业生提交）</w:t>
      </w:r>
    </w:p>
    <w:p>
      <w:pPr>
        <w:keepNext w:val="0"/>
        <w:keepLines w:val="0"/>
        <w:pageBreakBefore w:val="0"/>
        <w:numPr>
          <w:ilvl w:val="0"/>
          <w:numId w:val="0"/>
        </w:numPr>
        <w:kinsoku/>
        <w:wordWrap/>
        <w:overflowPunct/>
        <w:topLinePunct w:val="0"/>
        <w:autoSpaceDE/>
        <w:autoSpaceDN/>
        <w:bidi w:val="0"/>
        <w:spacing w:line="600" w:lineRule="exact"/>
        <w:ind w:firstLine="645" w:firstLineChars="0"/>
        <w:textAlignment w:val="auto"/>
        <w:rPr>
          <w:rFonts w:hint="eastAsia" w:eastAsia="黑体"/>
          <w:color w:val="000000"/>
          <w:sz w:val="32"/>
          <w:szCs w:val="32"/>
          <w:highlight w:val="none"/>
        </w:rPr>
      </w:pPr>
      <w:r>
        <w:rPr>
          <w:rFonts w:hint="eastAsia" w:eastAsia="黑体" w:cs="Times New Roman"/>
          <w:color w:val="000000"/>
          <w:kern w:val="2"/>
          <w:sz w:val="32"/>
          <w:szCs w:val="32"/>
          <w:lang w:val="en-US" w:eastAsia="zh-CN" w:bidi="ar-SA"/>
        </w:rPr>
        <w:t>七</w:t>
      </w:r>
      <w:r>
        <w:rPr>
          <w:rFonts w:hint="eastAsia" w:ascii="Times New Roman" w:hAnsi="Times New Roman" w:eastAsia="黑体" w:cs="Times New Roman"/>
          <w:color w:val="000000"/>
          <w:kern w:val="2"/>
          <w:sz w:val="32"/>
          <w:szCs w:val="32"/>
          <w:lang w:val="en-US" w:eastAsia="zh-CN" w:bidi="ar-SA"/>
        </w:rPr>
        <w:t>、</w:t>
      </w:r>
      <w:r>
        <w:rPr>
          <w:rFonts w:hint="eastAsia" w:eastAsia="黑体"/>
          <w:color w:val="000000"/>
          <w:sz w:val="32"/>
          <w:szCs w:val="32"/>
          <w:highlight w:val="none"/>
        </w:rPr>
        <w:t>办理地点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default" w:ascii="仿宋_GB2312" w:hAnsi="仿宋_GB2312" w:eastAsia="仿宋_GB2312" w:cs="仿宋_GB2312"/>
          <w:sz w:val="32"/>
          <w:szCs w:val="32"/>
          <w:lang w:val="en-US" w:eastAsia="zh-CN"/>
        </w:rPr>
      </w:pPr>
      <w:r>
        <w:rPr>
          <w:rStyle w:val="17"/>
          <w:rFonts w:hint="eastAsia" w:ascii="仿宋_GB2312" w:hAnsi="仿宋_GB2312" w:eastAsia="仿宋_GB2312" w:cs="仿宋_GB2312"/>
          <w:sz w:val="32"/>
          <w:szCs w:val="32"/>
          <w:lang w:val="en-US" w:eastAsia="zh-CN"/>
        </w:rPr>
        <w:t>1.</w:t>
      </w:r>
      <w:r>
        <w:rPr>
          <w:rStyle w:val="17"/>
          <w:rFonts w:hint="eastAsia" w:ascii="仿宋_GB2312" w:hAnsi="仿宋_GB2312" w:eastAsia="仿宋_GB2312" w:cs="仿宋_GB2312"/>
          <w:sz w:val="32"/>
          <w:szCs w:val="32"/>
        </w:rPr>
        <w:t>市</w:t>
      </w:r>
      <w:r>
        <w:rPr>
          <w:rStyle w:val="17"/>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0790-6736363</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新余市人力资源社会保障局</w:t>
      </w:r>
      <w:r>
        <w:rPr>
          <w:rFonts w:hint="eastAsia" w:ascii="仿宋_GB2312" w:hAnsi="仿宋_GB2312" w:eastAsia="仿宋_GB2312" w:cs="仿宋_GB2312"/>
          <w:sz w:val="32"/>
          <w:szCs w:val="32"/>
          <w:lang w:val="en-US" w:eastAsia="zh-CN"/>
        </w:rPr>
        <w:t>9003室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lang w:val="en-US" w:eastAsia="zh-CN"/>
        </w:rPr>
        <w:t>2.高新区</w:t>
      </w:r>
      <w:r>
        <w:rPr>
          <w:rFonts w:hint="eastAsia" w:ascii="仿宋_GB2312" w:hAnsi="仿宋_GB2312" w:eastAsia="仿宋_GB2312" w:cs="仿宋_GB2312"/>
          <w:sz w:val="32"/>
          <w:szCs w:val="32"/>
        </w:rPr>
        <w:t>：0790-6860456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地址：新余高新区就业之家102室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lang w:val="en-US" w:eastAsia="zh-CN"/>
        </w:rPr>
        <w:t>3.分宜县</w:t>
      </w:r>
      <w:r>
        <w:rPr>
          <w:rFonts w:hint="eastAsia" w:ascii="仿宋_GB2312" w:hAnsi="仿宋_GB2312" w:eastAsia="仿宋_GB2312" w:cs="仿宋_GB2312"/>
          <w:sz w:val="32"/>
          <w:szCs w:val="32"/>
        </w:rPr>
        <w:t>：0790-5892553</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地址：分宜县政务服务中心5楼503室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lang w:val="en-US" w:eastAsia="zh-CN"/>
        </w:rPr>
        <w:t>4.渝水区</w:t>
      </w:r>
      <w:r>
        <w:rPr>
          <w:rFonts w:hint="eastAsia" w:ascii="仿宋_GB2312" w:hAnsi="仿宋_GB2312" w:eastAsia="仿宋_GB2312" w:cs="仿宋_GB2312"/>
          <w:sz w:val="32"/>
          <w:szCs w:val="32"/>
        </w:rPr>
        <w:t>：0790-6222326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地址：安鑫雅庭渝水区就业之家一楼107室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lang w:val="en-US" w:eastAsia="zh-CN"/>
        </w:rPr>
        <w:t>5.仙女湖区</w:t>
      </w:r>
      <w:r>
        <w:rPr>
          <w:rFonts w:hint="eastAsia" w:ascii="仿宋_GB2312" w:hAnsi="仿宋_GB2312" w:eastAsia="仿宋_GB2312" w:cs="仿宋_GB2312"/>
          <w:sz w:val="32"/>
          <w:szCs w:val="32"/>
        </w:rPr>
        <w:t>：0790-6859000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jc w:val="both"/>
        <w:textAlignment w:val="auto"/>
      </w:pPr>
      <w:r>
        <w:rPr>
          <w:rFonts w:hint="eastAsia" w:ascii="仿宋_GB2312" w:hAnsi="仿宋_GB2312" w:eastAsia="仿宋_GB2312" w:cs="仿宋_GB2312"/>
          <w:sz w:val="32"/>
          <w:szCs w:val="32"/>
        </w:rPr>
        <w:t>地址：仙女湖区管委会5号楼一楼就业之家大厅</w:t>
      </w:r>
    </w:p>
    <w:p>
      <w:pPr>
        <w:pStyle w:val="2"/>
        <w:rPr>
          <w:rFonts w:hint="eastAsia"/>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公益性岗位补贴政策</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对在公益性岗位招用就业困难人员和离校1年内未就业的高校毕业生的单位给予公益性岗位补贴，补贴标准为不超过所在县（市、区）最低工资标准的70%。</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财政厅、省人力资源和社会保障厅《关于印发江西省就业补助资金管理办法的通知》（赣财社〔2019〕1号）、省财政厅、省人力资源和社会保障厅《关于印发&lt;江西省就业补助资金公益性岗位开发管理暂行办法&gt;的通知》（赣人社发〔2020〕16号）。</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在公益性岗位招用就业困难人员和离校1年内未就业的高校毕业生的单位。</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不超过所在县（市、区）最低工资标准的70%。</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补贴期限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除对距法定退休年龄不足5年的就业困难人员可延长至退休外，其余人员最长不超过3年（以初次核定其享受公益性岗位补贴时年龄为准。）</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申领程序和提供资料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符合条件的单位</w:t>
      </w:r>
      <w:r>
        <w:rPr>
          <w:rFonts w:hint="eastAsia" w:eastAsia="仿宋_GB2312"/>
          <w:color w:val="000000" w:themeColor="text1"/>
          <w:sz w:val="32"/>
          <w:szCs w:val="32"/>
          <w:highlight w:val="none"/>
          <w14:textFill>
            <w14:solidFill>
              <w14:schemeClr w14:val="tx1"/>
            </w14:solidFill>
          </w14:textFill>
        </w:rPr>
        <w:t>向当地</w:t>
      </w:r>
      <w:r>
        <w:rPr>
          <w:rFonts w:hint="eastAsia" w:eastAsia="仿宋_GB2312"/>
          <w:color w:val="000000" w:themeColor="text1"/>
          <w:sz w:val="32"/>
          <w:szCs w:val="32"/>
          <w:highlight w:val="none"/>
          <w:lang w:eastAsia="zh-CN"/>
          <w14:textFill>
            <w14:solidFill>
              <w14:schemeClr w14:val="tx1"/>
            </w14:solidFill>
          </w14:textFill>
        </w:rPr>
        <w:t>公共就业服务</w:t>
      </w:r>
      <w:r>
        <w:rPr>
          <w:rFonts w:hint="eastAsia" w:eastAsia="仿宋_GB2312"/>
          <w:color w:val="000000" w:themeColor="text1"/>
          <w:sz w:val="32"/>
          <w:szCs w:val="32"/>
          <w:highlight w:val="none"/>
          <w14:textFill>
            <w14:solidFill>
              <w14:schemeClr w14:val="tx1"/>
            </w14:solidFill>
          </w14:textFill>
        </w:rPr>
        <w:t>机构申报。经审核后，按规定将补贴资金支付到单位在银行开立的基本账户。提交以下资料：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1.《就业失业登记证》或《就业创业证》；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2.身份证复印件；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3.单位发放工资明细账（单）；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4.劳动合同复印件；</w:t>
      </w:r>
    </w:p>
    <w:p>
      <w:pPr>
        <w:keepNext w:val="0"/>
        <w:keepLines w:val="0"/>
        <w:pageBreakBefore w:val="0"/>
        <w:numPr>
          <w:ilvl w:val="0"/>
          <w:numId w:val="3"/>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新余市就业创业服务中心就业援助科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联系人：罗欣</w:t>
      </w:r>
    </w:p>
    <w:p>
      <w:pPr>
        <w:keepNext w:val="0"/>
        <w:keepLines w:val="0"/>
        <w:pageBreakBefore w:val="0"/>
        <w:tabs>
          <w:tab w:val="left" w:pos="5257"/>
        </w:tabs>
        <w:kinsoku/>
        <w:wordWrap/>
        <w:overflowPunct/>
        <w:topLinePunct w:val="0"/>
        <w:autoSpaceDE/>
        <w:autoSpaceDN/>
        <w:bidi w:val="0"/>
        <w:spacing w:line="600" w:lineRule="exact"/>
        <w:ind w:firstLine="640" w:firstLineChars="200"/>
        <w:jc w:val="both"/>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0790-6736363</w:t>
      </w:r>
    </w:p>
    <w:p>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ascii="黑体" w:hAnsi="黑体" w:eastAsia="黑体" w:cs="黑体"/>
          <w:b/>
          <w:bCs/>
          <w:color w:val="000000" w:themeColor="text1"/>
          <w:sz w:val="36"/>
          <w:szCs w:val="36"/>
          <w:highlight w:val="red"/>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就业见习补贴政策</w:t>
      </w:r>
    </w:p>
    <w:p>
      <w:pPr>
        <w:keepNext w:val="0"/>
        <w:keepLines w:val="0"/>
        <w:pageBreakBefore w:val="0"/>
        <w:tabs>
          <w:tab w:val="left" w:pos="5181"/>
        </w:tabs>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对吸纳离校两年内未就业高校毕业生和16-24岁失业青年就业见习，并支付见习人员见习期间基本生活费、见习综合保险费（即人身意外伤害保险或补充工伤保险）的见习单位，按规定给予就业见习补贴。</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 江西省教育厅 江西省科学技术厅 江西省工业和信息化厅等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进一步推进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实施江西省就业见习岗位募集计划的通知》（赣人社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被认定为见习单位且实际吸纳就业见习对象参加就业见习的单位。</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吸纳就业见习的单位给予当地最低工资标准80%的就业见习补贴，用于见习单位支付见习人员见习期间基本生活费、办理人身意外伤害保险或试点地区的补充工伤保险，以及对见习人员的指导管理费用。对当年见习期满留用率达到50%以上的见习单位，补贴标准提高到最低工资标准的100%。在见习期内，见习单位在2025年12月31日前与见习人员签订1年及以上劳动合同且见习期满1个月但未满约定期限的，给予见习单位剩余期限见习补贴,政策执行至2025年12月31日。就业见习期限一般为3-12个月。</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见习单位可通过“江西人社网上办事大厅”等渠道进入“就业见习补贴申领登录，按照提示要求，如实准确填写就业见习补贴申报信息，按月进行线上申报。就业见习补贴按见习人员实际参加就业见习的月份计算。当月见习15个工作日及以上的可按整月发放。</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见习人员名单、见习协议书、见习单位发放见习人员基本生活补助明细账（单）、为见习人员办理的见习综合保险保单（缴纳补充工伤保险证明）。对当年见习期满留用率达到50%以上的，还应提供留用见习人员名单、留用见习人员劳动合同和工次发放表。</w:t>
      </w:r>
    </w:p>
    <w:p>
      <w:pPr>
        <w:keepNext w:val="0"/>
        <w:keepLines w:val="0"/>
        <w:pageBreakBefore w:val="0"/>
        <w:numPr>
          <w:ilvl w:val="0"/>
          <w:numId w:val="4"/>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新余市就业创业服务中心9楼9006室</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咨询电话：0790-6736600</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：高新区光伏路1288号高新区就业之家102室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咨询电话：0790-6860456</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：分宜县开物大道288号政务服务中心5楼503室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咨询电话：0790-5892553</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color w:val="000000" w:themeColor="text1"/>
          <w:sz w:val="32"/>
          <w:szCs w:val="32"/>
          <w:highlight w:val="none"/>
          <w14:textFill>
            <w14:solidFill>
              <w14:schemeClr w14:val="tx1"/>
            </w14:solidFill>
          </w14:textFill>
        </w:rPr>
        <w:t>：地址：站前西路渝水区就业之家（安鑫雅庭旁）一楼2号窗口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咨询电话：0790-6222985</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：仙女湖区管委会5号楼一楼就业之家大厅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咨询电话：0790-6859000</w:t>
      </w:r>
    </w:p>
    <w:p>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jc w:val="center"/>
        <w:rPr>
          <w:rFonts w:hint="eastAsia" w:ascii="方正小标宋简体"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ascii="方正小标宋简体" w:hAnsi="Times New Roman" w:eastAsia="方正小标宋简体" w:cs="Times New Roman"/>
          <w:color w:val="000000" w:themeColor="text1"/>
          <w:sz w:val="44"/>
          <w:szCs w:val="44"/>
          <w:highlight w:val="none"/>
          <w:lang w:eastAsia="zh-CN"/>
          <w14:textFill>
            <w14:solidFill>
              <w14:schemeClr w14:val="tx1"/>
            </w14:solidFill>
          </w14:textFill>
        </w:rPr>
        <w:t>高校毕业生基层就业岗位</w:t>
      </w:r>
      <w:r>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t>补贴</w:t>
      </w:r>
      <w:r>
        <w:rPr>
          <w:rFonts w:hint="eastAsia" w:ascii="方正小标宋简体" w:eastAsia="方正小标宋简体" w:cs="Times New Roman"/>
          <w:color w:val="000000" w:themeColor="text1"/>
          <w:sz w:val="44"/>
          <w:szCs w:val="44"/>
          <w:highlight w:val="none"/>
          <w:lang w:eastAsia="zh-CN"/>
          <w14:textFill>
            <w14:solidFill>
              <w14:schemeClr w14:val="tx1"/>
            </w14:solidFill>
          </w14:textFill>
        </w:rPr>
        <w:t>政策</w:t>
      </w: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政策内容</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毕业2年内未就业的高校毕业生到市内专精特新中小企业就业，每人每月给予1000元岗位补贴，补贴期限最长不超过1年。</w:t>
      </w:r>
    </w:p>
    <w:p>
      <w:pPr>
        <w:pStyle w:val="2"/>
        <w:keepNext w:val="0"/>
        <w:keepLines w:val="0"/>
        <w:pageBreakBefore w:val="0"/>
        <w:widowControl w:val="0"/>
        <w:numPr>
          <w:ilvl w:val="0"/>
          <w:numId w:val="5"/>
        </w:numPr>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color w:val="000000" w:themeColor="text1"/>
          <w:sz w:val="32"/>
          <w:szCs w:val="32"/>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《江西省人力资源和社会保障厅</w:t>
      </w:r>
      <w:r>
        <w:rPr>
          <w:rFonts w:hint="eastAsia" w:eastAsia="仿宋_GB2312"/>
          <w:color w:val="000000" w:themeColor="text1"/>
          <w:sz w:val="32"/>
          <w:szCs w:val="32"/>
          <w:highlight w:val="none"/>
          <w:lang w:val="en-US" w:eastAsia="zh-CN"/>
          <w14:textFill>
            <w14:solidFill>
              <w14:schemeClr w14:val="tx1"/>
            </w14:solidFill>
          </w14:textFill>
        </w:rPr>
        <w:t xml:space="preserve"> 江西省工业和信息化厅 江西省财政厅</w:t>
      </w:r>
      <w:r>
        <w:rPr>
          <w:rFonts w:hint="eastAsia" w:eastAsia="仿宋_GB2312"/>
          <w:color w:val="000000" w:themeColor="text1"/>
          <w:sz w:val="32"/>
          <w:szCs w:val="32"/>
          <w:highlight w:val="none"/>
          <w14:textFill>
            <w14:solidFill>
              <w14:schemeClr w14:val="tx1"/>
            </w14:solidFill>
          </w14:textFill>
        </w:rPr>
        <w:t>关于</w:t>
      </w:r>
      <w:r>
        <w:rPr>
          <w:rFonts w:hint="eastAsia" w:eastAsia="仿宋_GB2312"/>
          <w:color w:val="000000" w:themeColor="text1"/>
          <w:sz w:val="32"/>
          <w:szCs w:val="32"/>
          <w:highlight w:val="none"/>
          <w:lang w:eastAsia="zh-CN"/>
          <w14:textFill>
            <w14:solidFill>
              <w14:schemeClr w14:val="tx1"/>
            </w14:solidFill>
          </w14:textFill>
        </w:rPr>
        <w:t>做好高校毕业生基层就业岗位补贴工作的通知</w:t>
      </w:r>
      <w:r>
        <w:rPr>
          <w:rFonts w:hint="eastAsia" w:eastAsia="仿宋_GB2312"/>
          <w:color w:val="000000" w:themeColor="text1"/>
          <w:sz w:val="32"/>
          <w:szCs w:val="32"/>
          <w:highlight w:val="none"/>
          <w14:textFill>
            <w14:solidFill>
              <w14:schemeClr w14:val="tx1"/>
            </w14:solidFill>
          </w14:textFill>
        </w:rPr>
        <w:t>》（赣人社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字</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108</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补贴对象</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贴对象需同时满足以下条件：1.毕业2年内（含毕业年度）未就业，江西户籍或从江西省高校毕业的高校毕业生。2.2025年1月1日至2025年12月31日到我市专精特新中小企业就业，签订1年以上劳动合同并按规定缴纳社会保险费。</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补贴标准</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符合条件的毕业生，按照实际在岗月数每人每月1000元标准发放高校毕业生基层就业岗位补贴，补贴期限最长不超过12个月。每人只能享受一次，不得跨地区、跨企业重复享受。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五、办理程序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校毕业生基层就业岗位补贴采用线上（江西人社网上办事大厅、赣服通）申请、审核和发放的方式，按照企业所在地属地原则申请。系统申请：申请人通过江西省人力资源社会保障厅门户网站或江西政务网进入“江西人社网上办事大厅”，向本地就业经办机构提出“高校毕业生基层就业补贴”的申领，按要求上传提供的材料。</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六、申请材料</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1.劳动合同。申请人与专精特新中小企业签订的1年以上劳动合同扫描件1份。</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2.教育部学历证书电子注册备案表。申请人学信网有效期内的教育部学历证书电子注册备案表PDF版1份。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七、</w:t>
      </w:r>
      <w:r>
        <w:rPr>
          <w:rFonts w:hint="eastAsia" w:eastAsia="黑体"/>
          <w:color w:val="000000" w:themeColor="text1"/>
          <w:sz w:val="32"/>
          <w:szCs w:val="32"/>
          <w:highlight w:val="none"/>
          <w14:textFill>
            <w14:solidFill>
              <w14:schemeClr w14:val="tx1"/>
            </w14:solidFill>
          </w14:textFill>
        </w:rPr>
        <w:t>办理地点</w:t>
      </w:r>
      <w:r>
        <w:rPr>
          <w:rFonts w:hint="eastAsia" w:eastAsia="黑体"/>
          <w:color w:val="000000" w:themeColor="text1"/>
          <w:sz w:val="32"/>
          <w:szCs w:val="32"/>
          <w:highlight w:val="none"/>
          <w:lang w:eastAsia="zh-CN"/>
          <w14:textFill>
            <w14:solidFill>
              <w14:schemeClr w14:val="tx1"/>
            </w14:solidFill>
          </w14:textFill>
        </w:rPr>
        <w:t>及咨询电话</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1.高新区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：高新区光伏路1288号高新区就业之家102室</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咨询电话：0790-6860456</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2.分宜县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：分宜县开物大道288号政务服务中心5楼508室</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咨询电话：0790-5890822</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3.渝水区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：站前西路渝水区就业之家（安鑫雅庭旁）一楼2号窗口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6222985</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4.仙女湖区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：仙女湖区管委会5号楼一楼就业之家大厅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咨询电话：0790-6859000</w:t>
      </w:r>
    </w:p>
    <w:p>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bookmarkEnd w:id="6"/>
    <w:bookmarkEnd w:id="7"/>
    <w:p>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lang w:val="en-US" w:eastAsia="zh-CN"/>
          <w14:textFill>
            <w14:solidFill>
              <w14:schemeClr w14:val="tx1"/>
            </w14:solidFill>
          </w14:textFill>
        </w:rPr>
        <w:t>毕业生</w:t>
      </w:r>
      <w:r>
        <w:rPr>
          <w:rFonts w:hint="eastAsia" w:ascii="方正小标宋简体" w:eastAsia="方正小标宋简体"/>
          <w:color w:val="000000" w:themeColor="text1"/>
          <w:sz w:val="44"/>
          <w:szCs w:val="44"/>
          <w:highlight w:val="none"/>
          <w14:textFill>
            <w14:solidFill>
              <w14:schemeClr w14:val="tx1"/>
            </w14:solidFill>
          </w14:textFill>
        </w:rPr>
        <w:t>一次性求职</w:t>
      </w:r>
      <w:r>
        <w:rPr>
          <w:rFonts w:hint="eastAsia" w:ascii="方正小标宋简体" w:eastAsia="方正小标宋简体"/>
          <w:color w:val="000000" w:themeColor="text1"/>
          <w:sz w:val="44"/>
          <w:szCs w:val="44"/>
          <w:highlight w:val="none"/>
          <w:lang w:eastAsia="zh-CN"/>
          <w14:textFill>
            <w14:solidFill>
              <w14:schemeClr w14:val="tx1"/>
            </w14:solidFill>
          </w14:textFill>
        </w:rPr>
        <w:t>创业</w:t>
      </w:r>
      <w:r>
        <w:rPr>
          <w:rFonts w:hint="eastAsia" w:ascii="方正小标宋简体" w:eastAsia="方正小标宋简体"/>
          <w:color w:val="000000" w:themeColor="text1"/>
          <w:sz w:val="44"/>
          <w:szCs w:val="44"/>
          <w:highlight w:val="none"/>
          <w14:textFill>
            <w14:solidFill>
              <w14:schemeClr w14:val="tx1"/>
            </w14:solidFill>
          </w14:textFill>
        </w:rPr>
        <w:t>补贴政策</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color w:val="000000" w:themeColor="text1"/>
          <w:sz w:val="32"/>
          <w:szCs w:val="40"/>
          <w:highlight w:val="none"/>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毕业学年内有就业创业意愿并积极求职创业的本省行政区内的低保家庭毕业生、残疾毕业生、已获得国家助学贷款毕业生、脱贫人口及防止返贫监测对象家庭毕业生、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零就业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家庭毕业生、特困人员毕业生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等六类</w:t>
      </w:r>
      <w:r>
        <w:rPr>
          <w:rFonts w:hint="eastAsia" w:ascii="仿宋_GB2312" w:hAnsi="仿宋_GB2312" w:eastAsia="仿宋_GB2312" w:cs="仿宋_GB2312"/>
          <w:color w:val="000000" w:themeColor="text1"/>
          <w:sz w:val="32"/>
          <w:szCs w:val="32"/>
          <w:highlight w:val="none"/>
          <w14:textFill>
            <w14:solidFill>
              <w14:schemeClr w14:val="tx1"/>
            </w14:solidFill>
          </w14:textFill>
        </w:rPr>
        <w:t>全日制普通高等学校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中等职业学校、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全日制</w:t>
      </w:r>
      <w:r>
        <w:rPr>
          <w:rFonts w:hint="eastAsia" w:ascii="仿宋_GB2312" w:hAnsi="仿宋_GB2312" w:eastAsia="仿宋_GB2312" w:cs="仿宋_GB2312"/>
          <w:color w:val="000000" w:themeColor="text1"/>
          <w:sz w:val="32"/>
          <w:szCs w:val="32"/>
          <w:highlight w:val="none"/>
          <w14:textFill>
            <w14:solidFill>
              <w14:schemeClr w14:val="tx1"/>
            </w14:solidFill>
          </w14:textFill>
        </w:rPr>
        <w:t>应届毕业生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非定向培养毕业生）</w:t>
      </w:r>
      <w:r>
        <w:rPr>
          <w:rFonts w:hint="eastAsia" w:eastAsia="仿宋_GB2312"/>
          <w:color w:val="000000" w:themeColor="text1"/>
          <w:sz w:val="32"/>
          <w:szCs w:val="32"/>
          <w:highlight w:val="none"/>
          <w14:textFill>
            <w14:solidFill>
              <w14:schemeClr w14:val="tx1"/>
            </w14:solidFill>
          </w14:textFill>
        </w:rPr>
        <w:t>给予一次性求职补贴。</w:t>
      </w:r>
    </w:p>
    <w:p>
      <w:pPr>
        <w:keepNext w:val="0"/>
        <w:keepLines w:val="0"/>
        <w:pageBreakBefore w:val="0"/>
        <w:widowControl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财政部 </w:t>
      </w:r>
      <w:r>
        <w:rPr>
          <w:rFonts w:hint="eastAsia" w:ascii="仿宋_GB2312" w:hAnsi="仿宋_GB2312" w:eastAsia="仿宋_GB2312" w:cs="仿宋_GB2312"/>
          <w:color w:val="000000" w:themeColor="text1"/>
          <w:sz w:val="32"/>
          <w:szCs w:val="32"/>
          <w:highlight w:val="none"/>
          <w14:textFill>
            <w14:solidFill>
              <w14:schemeClr w14:val="tx1"/>
            </w14:solidFill>
          </w14:textFill>
        </w:rPr>
        <w:t>人力资源社会保障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就业补助资金管理办法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&gt;的通知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财社</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keepNext w:val="0"/>
        <w:keepLines w:val="0"/>
        <w:pageBreakBefore w:val="0"/>
        <w:widowControl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pStyle w:val="2"/>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毕业学年内有就业创业意愿并积极求职创业的本省行政区内的低保家庭毕业生、残疾毕业生、已获得国家助学贷款毕业生、脱贫人口及防止返贫监测对象家庭毕业生、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零就业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家庭毕业生、特困人员毕业生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等六类</w:t>
      </w:r>
      <w:r>
        <w:rPr>
          <w:rFonts w:hint="eastAsia" w:ascii="仿宋_GB2312" w:hAnsi="仿宋_GB2312" w:eastAsia="仿宋_GB2312" w:cs="仿宋_GB2312"/>
          <w:color w:val="000000" w:themeColor="text1"/>
          <w:sz w:val="32"/>
          <w:szCs w:val="32"/>
          <w:highlight w:val="none"/>
          <w14:textFill>
            <w14:solidFill>
              <w14:schemeClr w14:val="tx1"/>
            </w14:solidFill>
          </w14:textFill>
        </w:rPr>
        <w:t>全日制普通高等学校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中等职业学校、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技工院校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全日制</w:t>
      </w:r>
      <w:r>
        <w:rPr>
          <w:rFonts w:hint="eastAsia" w:ascii="仿宋_GB2312" w:hAnsi="仿宋_GB2312" w:eastAsia="仿宋_GB2312" w:cs="仿宋_GB2312"/>
          <w:color w:val="000000" w:themeColor="text1"/>
          <w:sz w:val="32"/>
          <w:szCs w:val="32"/>
          <w:highlight w:val="none"/>
          <w14:textFill>
            <w14:solidFill>
              <w14:schemeClr w14:val="tx1"/>
            </w14:solidFill>
          </w14:textFill>
        </w:rPr>
        <w:t>应届毕业生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非定向培养毕业生）。</w:t>
      </w:r>
    </w:p>
    <w:p>
      <w:pPr>
        <w:keepNext w:val="0"/>
        <w:keepLines w:val="0"/>
        <w:pageBreakBefore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1000元/人。</w:t>
      </w:r>
    </w:p>
    <w:p>
      <w:pPr>
        <w:keepNext w:val="0"/>
        <w:keepLines w:val="0"/>
        <w:pageBreakBefore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符合条件的毕业生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通过“江西人社网上办事大厅”等渠道进入“一次性求职创业补贴管理服务平台”（http://zwfw.rst.jiangxi.gov.cn:8081/jxjycyfw/ycxqzcybt/index.html#/）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将申请材料报所在院校初审后，由所在院校报所在地县级人社部门审核后，按规定将补贴资金支付到毕业生本人银行账户</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1.身份证复印件；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2.证明材料：本人或家人残疾人证复印件、国家助学贷款单据复印件、低保证复印件、特困证复印件；（以上材料具体提交情况遵照院校安排）；</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3.个人银行账户。</w:t>
      </w:r>
    </w:p>
    <w:p>
      <w:pPr>
        <w:keepNext w:val="0"/>
        <w:keepLines w:val="0"/>
        <w:pageBreakBefore w:val="0"/>
        <w:numPr>
          <w:ilvl w:val="0"/>
          <w:numId w:val="6"/>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r>
        <w:rPr>
          <w:rFonts w:hint="eastAsia" w:eastAsia="黑体"/>
          <w:color w:val="000000" w:themeColor="text1"/>
          <w:sz w:val="32"/>
          <w:szCs w:val="32"/>
          <w:highlight w:val="none"/>
          <w:lang w:eastAsia="zh-CN"/>
          <w14:textFill>
            <w14:solidFill>
              <w14:schemeClr w14:val="tx1"/>
            </w14:solidFill>
          </w14:textFill>
        </w:rPr>
        <w:t>及咨询电话</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6"/>
          <w:szCs w:val="36"/>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毕业生所在院校</w:t>
      </w:r>
    </w:p>
    <w:p>
      <w:pPr>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 xml:space="preserve">高新区0790-6860456  分宜县   0790-5892553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渝水区0790-6205819  仙女湖区 0790-6859000</w:t>
      </w:r>
    </w:p>
    <w:p>
      <w:pPr>
        <w:keepNext w:val="0"/>
        <w:keepLines w:val="0"/>
        <w:pageBreakBefore w:val="0"/>
        <w:tabs>
          <w:tab w:val="left" w:pos="5257"/>
        </w:tabs>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lang w:val="en-US" w:eastAsia="zh-CN"/>
          <w14:textFill>
            <w14:solidFill>
              <w14:schemeClr w14:val="tx1"/>
            </w14:solidFill>
          </w14:textFill>
        </w:rPr>
      </w:pPr>
      <w:r>
        <w:rPr>
          <w:rFonts w:hint="eastAsia" w:ascii="方正小标宋简体" w:eastAsia="方正小标宋简体"/>
          <w:color w:val="000000" w:themeColor="text1"/>
          <w:sz w:val="44"/>
          <w:szCs w:val="44"/>
          <w:highlight w:val="none"/>
          <w:lang w:val="en-US" w:eastAsia="zh-CN"/>
          <w14:textFill>
            <w14:solidFill>
              <w14:schemeClr w14:val="tx1"/>
            </w14:solidFill>
          </w14:textFill>
        </w:rPr>
        <w:t>市外来余求职人员住宿补贴政策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sz w:val="32"/>
          <w:szCs w:val="32"/>
          <w:highlight w:val="none"/>
          <w:lang w:eastAsia="zh-CN"/>
          <w14:textFill>
            <w14:solidFill>
              <w14:schemeClr w14:val="tx1"/>
            </w14:solidFill>
          </w14:textFill>
        </w:rPr>
        <w:t>一、</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政策内容</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对市外来余求职人员在余求职成功，与企业签订劳动合同，并缴纳社保满3个月的按照5天标准一次性发放市外来余求职人员住宿补贴750元。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二、政策依据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《关于做好市外来余求职人员住宿补贴发放工作的通知》（余人社字〔2025〕102号）。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三、补贴对象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贴对象需同时满足以下条件：1.非新余户籍且首次在新余市缴纳社会保险的求职人员。2.来新余市求职，并于2025年6月20日至2026年6月20日期间与本市企业签订1年以上劳动合同，且在2026年6月20日前按规定缴纳社会保险费满3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四、补贴标准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对符合条件的求职人员按照5天标准一次性发放，每人补贴750元（150元/天×5天）。每人只能享受一次住宿补贴，不得跨地区、跨企业重复享受。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五、办理程序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采取线下申请方式，申请人携带所需材料到企业所在地的县（区）人社部门提交申请。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六、申请材料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1.劳动合同。申请人与本市企业在2025年6月 20日至2026年6月20日期间签订的1年以上劳动合同复印件1份。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2.身份证明。申请人身份证复印件及户口簿复印件1份。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3.申请表。填写附件《新余市求职驿站住宿补贴申请表》，并手写签字。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七、办理地点及咨询电话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：高新区光伏路(半岛华府小区南门对面)</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咨询电话：0790-6860456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：分宜县开物大道288号508室</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咨询电话：0790-5888695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：渝水区站前西路安鑫雅庭480号渝水区就业之家4号窗口</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1"/>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咨询电话：0790-6222358</w:t>
      </w:r>
    </w:p>
    <w:p>
      <w:pPr>
        <w:pStyle w:val="2"/>
        <w:ind w:firstLine="640"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：仙女湖区管委会5号楼一楼就业之家大厅（仙女湖区就业之家）</w:t>
      </w:r>
    </w:p>
    <w:p>
      <w:pPr>
        <w:pStyle w:val="2"/>
        <w:ind w:firstLine="960" w:firstLineChars="300"/>
        <w:rPr>
          <w:color w:val="000000" w:themeColor="text1"/>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咨询电话：0790-6859000</w:t>
      </w:r>
    </w:p>
    <w:p>
      <w:pPr>
        <w:pStyle w:val="3"/>
      </w:pPr>
    </w:p>
    <w:p>
      <w:pPr>
        <w:keepNext w:val="0"/>
        <w:keepLines w:val="0"/>
        <w:pageBreakBefore w:val="0"/>
        <w:kinsoku/>
        <w:wordWrap/>
        <w:overflowPunct/>
        <w:topLinePunct w:val="0"/>
        <w:autoSpaceDE/>
        <w:autoSpaceDN/>
        <w:bidi w:val="0"/>
        <w:spacing w:line="600" w:lineRule="exact"/>
        <w:jc w:val="center"/>
        <w:textAlignment w:val="auto"/>
        <w:outlineLvl w:val="1"/>
        <w:rPr>
          <w:rFonts w:hint="eastAsia"/>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企业招聘服务政策</w:t>
      </w:r>
    </w:p>
    <w:p>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numPr>
          <w:ilvl w:val="0"/>
          <w:numId w:val="7"/>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对本市辖区内具有营业执照或批准文件，有用工需求的用工单位给予登记招聘服务。</w:t>
      </w:r>
    </w:p>
    <w:p>
      <w:pPr>
        <w:keepNext w:val="0"/>
        <w:keepLines w:val="0"/>
        <w:pageBreakBefore w:val="0"/>
        <w:numPr>
          <w:ilvl w:val="0"/>
          <w:numId w:val="7"/>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中华人民共和国人力资源和社会保障部</w:t>
      </w:r>
      <w:r>
        <w:rPr>
          <w:rFonts w:hint="eastAsia" w:ascii="仿宋_GB2312" w:hAnsi="仿宋_GB2312" w:eastAsia="仿宋_GB2312" w:cs="仿宋_GB2312"/>
          <w:color w:val="000000" w:themeColor="text1"/>
          <w:sz w:val="32"/>
          <w:szCs w:val="32"/>
          <w:highlight w:val="none"/>
          <w14:textFill>
            <w14:solidFill>
              <w14:schemeClr w14:val="tx1"/>
            </w14:solidFill>
          </w14:textFill>
        </w:rPr>
        <w:t>令第23号第三章第10、11条。</w:t>
      </w:r>
    </w:p>
    <w:p>
      <w:pPr>
        <w:keepNext w:val="0"/>
        <w:keepLines w:val="0"/>
        <w:pageBreakBefore w:val="0"/>
        <w:numPr>
          <w:ilvl w:val="0"/>
          <w:numId w:val="7"/>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受理对象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对本市辖区内具有营业执照或批准文件，有用工需求的用工单位。</w:t>
      </w:r>
    </w:p>
    <w:p>
      <w:pPr>
        <w:keepNext w:val="0"/>
        <w:keepLines w:val="0"/>
        <w:pageBreakBefore w:val="0"/>
        <w:numPr>
          <w:ilvl w:val="0"/>
          <w:numId w:val="7"/>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招聘单位向公共就业服务机构提出申请。</w:t>
      </w:r>
    </w:p>
    <w:p>
      <w:pPr>
        <w:keepNext w:val="0"/>
        <w:keepLines w:val="0"/>
        <w:pageBreakBefore w:val="0"/>
        <w:numPr>
          <w:ilvl w:val="0"/>
          <w:numId w:val="7"/>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1.企业营业执照、经办人身份证等相关材料；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2.提供招用人员简章，简章应当包括用人单位基本情况、招用人数、工作内容、招录条件、劳动报酬、福利待遇、社会保险等内容，以及法律、法规规定的其他内容。</w:t>
      </w:r>
    </w:p>
    <w:p>
      <w:pPr>
        <w:keepNext w:val="0"/>
        <w:keepLines w:val="0"/>
        <w:pageBreakBefore w:val="0"/>
        <w:numPr>
          <w:ilvl w:val="0"/>
          <w:numId w:val="7"/>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新余市人力资源和社会保障局一楼</w:t>
      </w:r>
      <w:r>
        <w:rPr>
          <w:rFonts w:hint="eastAsia" w:eastAsia="仿宋_GB2312"/>
          <w:color w:val="000000" w:themeColor="text1"/>
          <w:sz w:val="32"/>
          <w:szCs w:val="32"/>
          <w:highlight w:val="none"/>
          <w:lang w:eastAsia="zh-CN"/>
          <w14:textFill>
            <w14:solidFill>
              <w14:schemeClr w14:val="tx1"/>
            </w14:solidFill>
          </w14:textFill>
        </w:rPr>
        <w:t>新余市就业之家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联系人：王佳</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电话：0790-6443870</w:t>
      </w:r>
    </w:p>
    <w:p>
      <w:pPr>
        <w:keepNext w:val="0"/>
        <w:keepLines w:val="0"/>
        <w:pageBreakBefore w:val="0"/>
        <w:kinsoku/>
        <w:wordWrap/>
        <w:overflowPunct/>
        <w:topLinePunct w:val="0"/>
        <w:autoSpaceDE/>
        <w:autoSpaceDN/>
        <w:bidi w:val="0"/>
        <w:spacing w:line="600" w:lineRule="exact"/>
        <w:jc w:val="center"/>
        <w:textAlignment w:val="auto"/>
        <w:outlineLvl w:val="1"/>
        <w:rPr>
          <w:rFonts w:ascii="黑体" w:hAnsi="黑体" w:eastAsia="黑体" w:cs="黑体"/>
          <w:color w:val="000000" w:themeColor="text1"/>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12" w:name="_Toc6985"/>
      <w:bookmarkStart w:id="13" w:name="_Toc8582"/>
      <w:r>
        <w:rPr>
          <w:rFonts w:hint="eastAsia" w:ascii="方正小标宋简体" w:eastAsia="方正小标宋简体"/>
          <w:color w:val="000000" w:themeColor="text1"/>
          <w:sz w:val="44"/>
          <w:szCs w:val="44"/>
          <w:highlight w:val="none"/>
          <w14:textFill>
            <w14:solidFill>
              <w14:schemeClr w14:val="tx1"/>
            </w14:solidFill>
          </w14:textFill>
        </w:rPr>
        <w:t>求职登记服务政策</w:t>
      </w:r>
      <w:bookmarkEnd w:id="12"/>
      <w:bookmarkEnd w:id="13"/>
    </w:p>
    <w:p>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对求职者符合劳动年龄段要求，有就业愿望，且求职者有劳动能力给予免费求职登记。</w:t>
      </w: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中华人民共和国人力资源和社会保障部令第23号第三章第10、11条。</w:t>
      </w: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受理对象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求职者符合劳动年龄段要求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求职者有就业愿望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求职者有劳动能力。</w:t>
      </w: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由个人到公共就业服务机构办理。</w:t>
      </w: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由个人填写求职登记表，并提供身份证等相关材料。</w:t>
      </w:r>
    </w:p>
    <w:p>
      <w:pPr>
        <w:keepNext w:val="0"/>
        <w:keepLines w:val="0"/>
        <w:pageBreakBefore w:val="0"/>
        <w:numPr>
          <w:ilvl w:val="0"/>
          <w:numId w:val="8"/>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新余市人力资源和社会保障局一楼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新余市就业之家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王佳</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电话：0790-6443870</w:t>
      </w:r>
    </w:p>
    <w:p>
      <w:pPr>
        <w:keepNext w:val="0"/>
        <w:keepLines w:val="0"/>
        <w:pageBreakBefore w:val="0"/>
        <w:kinsoku/>
        <w:wordWrap/>
        <w:overflowPunct/>
        <w:topLinePunct w:val="0"/>
        <w:autoSpaceDE/>
        <w:autoSpaceDN/>
        <w:bidi w:val="0"/>
        <w:spacing w:line="600" w:lineRule="exact"/>
        <w:jc w:val="center"/>
        <w:textAlignment w:val="auto"/>
        <w:outlineLvl w:val="1"/>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4" w:name="_Toc31163"/>
      <w:bookmarkStart w:id="15" w:name="_Toc32465"/>
    </w:p>
    <w:p>
      <w:pPr>
        <w:keepNext w:val="0"/>
        <w:keepLines w:val="0"/>
        <w:pageBreakBefore w:val="0"/>
        <w:kinsoku/>
        <w:wordWrap/>
        <w:overflowPunct/>
        <w:topLinePunct w:val="0"/>
        <w:autoSpaceDE/>
        <w:autoSpaceDN/>
        <w:bidi w:val="0"/>
        <w:spacing w:line="600" w:lineRule="exact"/>
        <w:jc w:val="center"/>
        <w:textAlignment w:val="auto"/>
        <w:outlineLvl w:val="1"/>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就业创业登记</w:t>
      </w:r>
      <w:r>
        <w:rPr>
          <w:rFonts w:hint="eastAsia" w:ascii="方正小标宋简体" w:eastAsia="方正小标宋简体"/>
          <w:color w:val="000000" w:themeColor="text1"/>
          <w:sz w:val="44"/>
          <w:szCs w:val="44"/>
          <w:highlight w:val="none"/>
          <w:lang w:eastAsia="zh-CN"/>
          <w14:textFill>
            <w14:solidFill>
              <w14:schemeClr w14:val="tx1"/>
            </w14:solidFill>
          </w14:textFill>
        </w:rPr>
        <w:t>服务</w:t>
      </w:r>
      <w:r>
        <w:rPr>
          <w:rFonts w:hint="eastAsia" w:ascii="方正小标宋简体" w:eastAsia="方正小标宋简体"/>
          <w:color w:val="000000" w:themeColor="text1"/>
          <w:sz w:val="44"/>
          <w:szCs w:val="44"/>
          <w:highlight w:val="none"/>
          <w14:textFill>
            <w14:solidFill>
              <w14:schemeClr w14:val="tx1"/>
            </w14:solidFill>
          </w14:textFill>
        </w:rPr>
        <w:t>政策</w:t>
      </w:r>
      <w:bookmarkEnd w:id="14"/>
      <w:bookmarkEnd w:id="15"/>
    </w:p>
    <w:p>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b/>
          <w:bCs/>
          <w:color w:val="000000" w:themeColor="text1"/>
          <w:kern w:val="36"/>
          <w:sz w:val="32"/>
          <w:szCs w:val="32"/>
          <w:highlight w:val="none"/>
          <w14:textFill>
            <w14:solidFill>
              <w14:schemeClr w14:val="tx1"/>
            </w14:solidFill>
          </w14:textFill>
        </w:rPr>
      </w:pPr>
    </w:p>
    <w:p>
      <w:pPr>
        <w:keepNext w:val="0"/>
        <w:keepLines w:val="0"/>
        <w:pageBreakBefore w:val="0"/>
        <w:numPr>
          <w:ilvl w:val="0"/>
          <w:numId w:val="9"/>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对劳动者就业创业和失业状况进行记载、进行就业和失业登记，为其提供公共就业人才服务和就业创业扶持。</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《关于转发人力资源和社会保障部就业失业登记证管理工作暂行办法的通知》 (赣人社〔2010〕577号)</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1.进行就业登记、失业登记的劳动者；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2.被认定为就业援助对象的劳动者；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3.享受相关就业扶持政策的劳动者；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4.各省、自治区、直辖市人力资源社会保障部门规定范围内的其他劳动者。</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1.申请：由个人或单位到公共就业服务机构提出书面申请，并提供身份证、失业证明或劳动合同等相关证明材料。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2.审批：公共就业服务机构工作人员对申请人状态（参保状态、就业状态等）审核后将失业信息录入江西人社一体化信息系统，打印《就业创业证》，发证给个人或单位。</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1.身份证：通过人社一体化系统共享获取公安部门的国家人口基础信息数据进行核验，申请人无需提供纸质材料；如共享获取不到，申请人则需扫描上传材料原件。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2.户口信息；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3.近期免冠二寸照片1张；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4.就业或失业信息；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5.就业或失业单位信息。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就业、失业登记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1.设定依据。《关于转发人力资源和社会保障部就业失业登记证管理工作暂行办法的通知》 (赣人社〔2010〕577号)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2.办理对象。进行就业、失业登记的劳动者。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办理程序。由个人或单位到公共就业服务机构提出书面申请，并提供身份证或劳动合同等相关证明材料。公共就业服务机构工作人员对申请人状态（参保状态、就业状态等）审核后将就业信息录入江西人社一体化信息系统。</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4.提供资料：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（1）身份证：通过人社一体化系统共享获取公安部门的国家人口基础信息数据进行核验，申请人无需提供纸质材料；如共享获取不到，申请人则需扫描上传材料原件；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（2）户口信息；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（3）就业、失业信息登记表；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（4）就业、失业单位信息。</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就业创业证年审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1.设定依据。《关于转发人力资源和社会保障部就业失业登记证管理工作暂行办法的通知》 (赣人社[2010]577号)。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2.办理对象。就业援助对象所持《就业创业证》每年审验一次，其他人员所持《就业创业证》在享受政策前审验。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3.办理程序。由个人持《就业创业证》原件到公共就业服务机构提出申请，公共就业服务机构工作人员将年审信息</w:t>
      </w:r>
      <w:r>
        <w:rPr>
          <w:rFonts w:hint="eastAsia" w:eastAsia="仿宋_GB2312"/>
          <w:color w:val="000000" w:themeColor="text1"/>
          <w:sz w:val="32"/>
          <w:szCs w:val="32"/>
          <w:highlight w:val="none"/>
          <w14:textFill>
            <w14:solidFill>
              <w14:schemeClr w14:val="tx1"/>
            </w14:solidFill>
          </w14:textFill>
        </w:rPr>
        <w:t>录入江西人社一体化信息系统，并在《就业创业证》年审页盖年审专用章。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4.提供资料。个人身份证件、《就业创业证》原件。</w:t>
      </w:r>
    </w:p>
    <w:p>
      <w:pPr>
        <w:keepNext w:val="0"/>
        <w:keepLines w:val="0"/>
        <w:pageBreakBefore w:val="0"/>
        <w:numPr>
          <w:ilvl w:val="0"/>
          <w:numId w:val="9"/>
        </w:numPr>
        <w:kinsoku/>
        <w:wordWrap/>
        <w:overflowPunct/>
        <w:topLinePunct w:val="0"/>
        <w:autoSpaceDE/>
        <w:autoSpaceDN/>
        <w:bidi w:val="0"/>
        <w:spacing w:line="600" w:lineRule="exact"/>
        <w:ind w:firstLine="645"/>
        <w:jc w:val="lef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新余市政务服务大厅一楼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0790-6736377</w:t>
      </w:r>
    </w:p>
    <w:p>
      <w:pPr>
        <w:keepNext w:val="0"/>
        <w:keepLines w:val="0"/>
        <w:pageBreakBefore w:val="0"/>
        <w:kinsoku/>
        <w:wordWrap/>
        <w:overflowPunct/>
        <w:topLinePunct w:val="0"/>
        <w:autoSpaceDE/>
        <w:autoSpaceDN/>
        <w:bidi w:val="0"/>
        <w:adjustRightInd w:val="0"/>
        <w:snapToGrid w:val="0"/>
        <w:spacing w:line="600" w:lineRule="exact"/>
        <w:ind w:firstLine="2240" w:firstLineChars="7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0790-6736600</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eastAsia="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bookmarkStart w:id="16" w:name="_Toc856498428_WPSOffice_Level2"/>
      <w:r>
        <w:rPr>
          <w:rFonts w:hint="eastAsia" w:ascii="方正小标宋简体" w:eastAsia="方正小标宋简体"/>
          <w:color w:val="000000" w:themeColor="text1"/>
          <w:sz w:val="44"/>
          <w:szCs w:val="44"/>
          <w:highlight w:val="none"/>
          <w:lang w:val="en-US" w:eastAsia="zh-CN"/>
          <w14:textFill>
            <w14:solidFill>
              <w14:schemeClr w14:val="tx1"/>
            </w14:solidFill>
          </w14:textFill>
        </w:rPr>
        <w:t>就业困难人员认定申请政策</w:t>
      </w:r>
    </w:p>
    <w:p>
      <w:pPr>
        <w:pStyle w:val="22"/>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一、申请对象</w:t>
      </w:r>
      <w:bookmarkEnd w:id="16"/>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我省行政区域内登记失业人员中零就业家庭成员、符合相关条件的残疾人员、享受居民最低生活保障人员、因承包土地被征收而失去土地的人员、脱贫劳动力、未消除风险的防止返贫监测对象、专业退捕渔民、连续失业6个月以上的“4050”人员等。</w:t>
      </w: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bookmarkStart w:id="17" w:name="_Toc718377765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二、申请条件</w:t>
      </w:r>
      <w:bookmarkEnd w:id="17"/>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零就业家庭成员，即法定劳动年龄内的家庭成员均处于失业状况的城镇居民家庭成员；</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符合相关条件的残疾人员，即持有残联部门核发的《残疾人证》的居民;</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享受居民最低生活保障人员，即民政部门认定的领取最低生活保障金的居民；</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因承包土地被征收而失去土地的人员，即持有有效征地证明，因承包土地被征收失去生产资料的人员；</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脱贫劳动力，即脱贫攻坚期间识别的建档立卡帮扶对象，且目前还在巩固拓展脱贫攻坚成果大数据平台系统内的人员；</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未消除风险的防止返贫监测对象，即乡村振兴部门认定的未标识风险消除的脱贫不稳定户、边缘易致贫户、突发严重困难户；</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7.</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专业退捕渔民，即农业农村部门认定的专业退捕渔民;</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8.</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连续失业6个月以上的“4050”人员，即女性40周岁以上、男性50周岁以上，且连续失业6个月以上的人员；</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省人民政府规定的其他人员。</w:t>
      </w: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bookmarkStart w:id="18" w:name="_Toc1203232143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三、政策依据</w:t>
      </w:r>
      <w:bookmarkEnd w:id="18"/>
    </w:p>
    <w:p>
      <w:pPr>
        <w:pStyle w:val="24"/>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cs="仿宋_GB2312"/>
          <w:color w:val="000000" w:themeColor="text1"/>
          <w:kern w:val="2"/>
          <w:sz w:val="32"/>
          <w:szCs w:val="32"/>
          <w:highlight w:val="none"/>
          <w:lang w:val="en-US" w:eastAsia="zh-CN" w:bidi="ar-SA"/>
          <w14:textFill>
            <w14:solidFill>
              <w14:schemeClr w14:val="tx1"/>
            </w14:solidFill>
          </w14:textFill>
        </w:rPr>
        <w:t>1</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.《江西省就业促进条例》（江西省人民代表大会常务委员会公告第23号）</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pPr>
        <w:pStyle w:val="24"/>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cs="仿宋_GB2312"/>
          <w:color w:val="000000" w:themeColor="text1"/>
          <w:kern w:val="2"/>
          <w:sz w:val="32"/>
          <w:szCs w:val="32"/>
          <w:highlight w:val="none"/>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.《就业服务与就业管理规定》（中华人民共和国劳动和社会保障部令第28号，2014年、2015、2018、2022年分别修订）</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topLinePunct w:val="0"/>
        <w:autoSpaceDE/>
        <w:autoSpaceDN/>
        <w:bidi w:val="0"/>
        <w:adjustRightInd/>
        <w:snapToGrid/>
        <w:spacing w:line="600" w:lineRule="exact"/>
        <w:ind w:leftChars="0" w:firstLine="64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江西省就业困难人员认定管理办法</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（赣人社规字〔2024〕3号）</w:t>
      </w: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bookmarkStart w:id="19" w:name="_Toc1289952097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四、办理方式</w:t>
      </w:r>
      <w:bookmarkEnd w:id="19"/>
    </w:p>
    <w:p>
      <w:pPr>
        <w:pStyle w:val="7"/>
        <w:keepNext w:val="0"/>
        <w:keepLines w:val="0"/>
        <w:pageBreakBefore w:val="0"/>
        <w:widowControl w:val="0"/>
        <w:kinsoku/>
        <w:wordWrap/>
        <w:overflowPunct/>
        <w:topLinePunct w:val="0"/>
        <w:autoSpaceDE/>
        <w:autoSpaceDN/>
        <w:bidi w:val="0"/>
        <w:adjustRightInd/>
        <w:snapToGrid/>
        <w:spacing w:after="0" w:line="600" w:lineRule="exact"/>
        <w:ind w:left="1598" w:leftChars="304" w:hanging="960" w:hangingChars="3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线上办理：江西人社网上办事大厅、赣服通、5+2就业之家线上平台。</w:t>
      </w:r>
    </w:p>
    <w:p>
      <w:pPr>
        <w:pStyle w:val="7"/>
        <w:keepNext w:val="0"/>
        <w:keepLines w:val="0"/>
        <w:pageBreakBefore w:val="0"/>
        <w:widowControl w:val="0"/>
        <w:kinsoku/>
        <w:wordWrap/>
        <w:overflowPunct/>
        <w:topLinePunct w:val="0"/>
        <w:autoSpaceDE/>
        <w:autoSpaceDN/>
        <w:bidi w:val="0"/>
        <w:adjustRightInd/>
        <w:snapToGrid/>
        <w:spacing w:after="0" w:line="600" w:lineRule="exact"/>
        <w:ind w:left="1598" w:leftChars="304" w:hanging="960" w:hangingChars="3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线下办理：</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到户口所在地或常住地的街道（乡镇）就业之家现场办理</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bookmarkStart w:id="20" w:name="_Toc1997655950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五、办理流程</w:t>
      </w:r>
      <w:bookmarkEnd w:id="20"/>
    </w:p>
    <w:p>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线上办理：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申请人线上通过江西人社网上办事大厅、赣服通、5+2就业之家线上平台就业困难人员认定提出申请。</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2.提交材料；</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3.予以受理；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申请人提出申请后，符合条件的经过初审、公示、审核办理后完成认定申请；不符合受理条件的，出具《不予受理通知书》，原渠道告知不予受理原因；受理后发现缺少材料的，一次性告知要补齐的材料，重新提交申请后，再进行受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5.办结（办理结果通过江西政务服务网、赣服通政务服务平</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台在线查看）</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线下办理：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申请人通过</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街道（乡镇）就业之家</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窗口提出申请就业困难人员认定。</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2.提交材料；</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3.予以受理；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申请人提出申请后，符合条件的经过初审、公示、审核办理后完成认定申请；不符合受理条件的，出具《不予受理通知书》，原渠道告知不予受理原因；受理后发现缺少材料的，一次性告知要补齐的材料，重新提交申请后，再进行受理；</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5.办结（办理结果通过江西政务服务网、“赣服通”政务服务平台在线查看）。</w:t>
      </w:r>
    </w:p>
    <w:p>
      <w:pPr>
        <w:pStyle w:val="22"/>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 w:val="0"/>
          <w:bCs w:val="0"/>
          <w:color w:val="000000" w:themeColor="text1"/>
          <w:kern w:val="2"/>
          <w:sz w:val="32"/>
          <w:szCs w:val="32"/>
          <w:highlight w:val="none"/>
          <w:lang w:val="en" w:eastAsia="zh-CN" w:bidi="ar-SA"/>
          <w14:textFill>
            <w14:solidFill>
              <w14:schemeClr w14:val="tx1"/>
            </w14:solidFill>
          </w14:textFill>
        </w:rPr>
      </w:pPr>
      <w:bookmarkStart w:id="21" w:name="_Toc1057028897_WPSOffice_Level2"/>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六、申请材料</w:t>
      </w:r>
      <w:bookmarkEnd w:id="21"/>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1.《就业创业证》已办理登记失业(已关联电子证照的，可免提交)；</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2.身份证(已关联电子证照的，可免提交)；</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3.零就业家庭成员提供户口簿、户口簿中法定劳动年龄内有一定劳动能力和就业意愿的人员均处于失业状态的承诺书。</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4.符合相关条件的残疾人，凭残联部门核发的《残疾人证》认定。</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5.享受居民最低生活保障人员，凭民政部门核发的低保证或享受最低生活保障相关证明认定。</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6.因承包土地被征收而失去土地的人员，提供属地农业农村部门或乡镇(街道)出具的家庭人均占有耕地面积证明材料（人均占有耕地面积少于0.3亩（含）进行认定）。</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7.脱贫劳动力和未消除风险的防止返贫监测对象，凭乡村振兴部门共享的脱贫劳动力和未标识风险消除的防止返贫监测对象名单认定。</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8.专业退捕渔民，凭农业农村部门出具的专业退捕渔民证明认定。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9.连续失业6个月以上的“4050”人员，以社会保障卡或身份证上登记年龄计算，提供连续失业6个月以上承诺书。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七、咨询电话</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0790-6736363</w:t>
      </w:r>
    </w:p>
    <w:p>
      <w:pPr>
        <w:keepNext w:val="0"/>
        <w:keepLines w:val="0"/>
        <w:pageBreakBefore w:val="0"/>
        <w:tabs>
          <w:tab w:val="left" w:pos="5181"/>
        </w:tabs>
        <w:kinsoku/>
        <w:wordWrap/>
        <w:overflowPunct/>
        <w:topLinePunct w:val="0"/>
        <w:autoSpaceDE/>
        <w:autoSpaceDN/>
        <w:bidi w:val="0"/>
        <w:spacing w:line="600" w:lineRule="exact"/>
        <w:jc w:val="center"/>
        <w:textAlignment w:val="auto"/>
        <w:outlineLvl w:val="1"/>
        <w:rPr>
          <w:rFonts w:hint="eastAsia" w:ascii="黑体" w:hAnsi="黑体" w:eastAsia="黑体" w:cs="黑体"/>
          <w:color w:val="000000" w:themeColor="text1"/>
          <w:sz w:val="32"/>
          <w:szCs w:val="32"/>
          <w:highlight w:val="red"/>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22" w:name="_Toc1370"/>
      <w:bookmarkStart w:id="23" w:name="_Toc19281"/>
      <w:r>
        <w:rPr>
          <w:rFonts w:hint="eastAsia" w:ascii="方正小标宋简体" w:eastAsia="方正小标宋简体"/>
          <w:color w:val="000000" w:themeColor="text1"/>
          <w:sz w:val="44"/>
          <w:szCs w:val="44"/>
          <w:highlight w:val="none"/>
          <w14:textFill>
            <w14:solidFill>
              <w14:schemeClr w14:val="tx1"/>
            </w14:solidFill>
          </w14:textFill>
        </w:rPr>
        <w:t>就业见习单位认定政策</w:t>
      </w:r>
      <w:bookmarkEnd w:id="22"/>
      <w:bookmarkEnd w:id="23"/>
    </w:p>
    <w:p>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b/>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0"/>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对为离校两年内未就业高校毕业生和16-24岁失业青年提供见习岗位的见习单位进行认定。</w:t>
      </w:r>
    </w:p>
    <w:p>
      <w:pPr>
        <w:keepNext w:val="0"/>
        <w:keepLines w:val="0"/>
        <w:pageBreakBefore w:val="0"/>
        <w:widowControl w:val="0"/>
        <w:numPr>
          <w:ilvl w:val="0"/>
          <w:numId w:val="10"/>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 江西省教育厅 江西省科学技术厅 江西省工业和信息化厅等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进一步推进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实施江西省就业见习岗位募集计划的通知》（赣人社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keepNext w:val="0"/>
        <w:keepLines w:val="0"/>
        <w:pageBreakBefore w:val="0"/>
        <w:widowControl w:val="0"/>
        <w:numPr>
          <w:ilvl w:val="0"/>
          <w:numId w:val="10"/>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就业见习单位认定</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（一）认定条件</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1.辖区范围内依法成立（注册、登记）的各类企事业单位及社会组织，不无良信用记录，合法经营；</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2.自愿开展见习工作，遵守见习管理制度的各项规定，能为见习人员提供必要的学习、工作条件，并能按要求对就业见习进行有效管理；</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3.承诺每年提供一定数量的见习岗位，并接收至少1人见习，具体岗位数量和人数标准由各地自行确定；提供的见习岗位应符合青年实践能力提升的需要，具有一定知识、技术、技能含量；</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4.有专人负责见习人员工作指导、有完备的见习计划；</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5.能按时为见习人员发放见习生活费，标准不低于当地最低工资标准，并参照工伤保障额度为见习人员购买经济适用的人身意外伤害保险（或购买补充工伤保险）；</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6.有符合国家规定的劳动保护措施和劳动安全卫生条件。</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（二）办理程序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符合条件的各类单位可通过“见习惠赣”平台，向受益财政所在地所属市、县（区）</w:t>
      </w:r>
      <w:r>
        <w:rPr>
          <w:rFonts w:hint="eastAsia" w:eastAsia="仿宋_GB2312"/>
          <w:color w:val="000000" w:themeColor="text1"/>
          <w:sz w:val="32"/>
          <w:szCs w:val="32"/>
          <w:highlight w:val="none"/>
          <w:lang w:eastAsia="zh-CN"/>
          <w14:textFill>
            <w14:solidFill>
              <w14:schemeClr w14:val="tx1"/>
            </w14:solidFill>
          </w14:textFill>
        </w:rPr>
        <w:t>人社</w:t>
      </w:r>
      <w:r>
        <w:rPr>
          <w:rFonts w:hint="eastAsia" w:eastAsia="仿宋_GB2312"/>
          <w:color w:val="000000" w:themeColor="text1"/>
          <w:sz w:val="32"/>
          <w:szCs w:val="32"/>
          <w:highlight w:val="none"/>
          <w14:textFill>
            <w14:solidFill>
              <w14:schemeClr w14:val="tx1"/>
            </w14:solidFill>
          </w14:textFill>
        </w:rPr>
        <w:t>部门提交见习申请。</w:t>
      </w:r>
    </w:p>
    <w:p>
      <w:pPr>
        <w:keepNext w:val="0"/>
        <w:keepLines w:val="0"/>
        <w:pageBreakBefore w:val="0"/>
        <w:widowControl w:val="0"/>
        <w:kinsoku/>
        <w:wordWrap/>
        <w:overflowPunct/>
        <w:topLinePunct w:val="0"/>
        <w:autoSpaceDE/>
        <w:autoSpaceDN/>
        <w:bidi w:val="0"/>
        <w:adjustRightInd w:val="0"/>
        <w:snapToGrid w:val="0"/>
        <w:spacing w:line="560" w:lineRule="exact"/>
        <w:ind w:left="160" w:leftChars="76" w:firstLine="482" w:firstLineChars="150"/>
        <w:textAlignment w:val="auto"/>
        <w:rPr>
          <w:rFonts w:hint="eastAsia" w:eastAsia="楷体_GB2312"/>
          <w:b/>
          <w:color w:val="000000" w:themeColor="text1"/>
          <w:sz w:val="32"/>
          <w:szCs w:val="32"/>
          <w:highlight w:val="none"/>
          <w14:textFill>
            <w14:solidFill>
              <w14:schemeClr w14:val="tx1"/>
            </w14:solidFill>
          </w14:textFill>
        </w:rPr>
      </w:pPr>
      <w:r>
        <w:rPr>
          <w:rFonts w:hint="eastAsia" w:eastAsia="楷体_GB2312"/>
          <w:b/>
          <w:color w:val="000000" w:themeColor="text1"/>
          <w:sz w:val="32"/>
          <w:szCs w:val="32"/>
          <w:highlight w:val="none"/>
          <w14:textFill>
            <w14:solidFill>
              <w14:schemeClr w14:val="tx1"/>
            </w14:solidFill>
          </w14:textFill>
        </w:rPr>
        <w:t>（三）提供资料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1.见习单位申请报告；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2.用人单位营业执照副本或法定登记证书材料；</w:t>
      </w:r>
    </w:p>
    <w:p>
      <w:pPr>
        <w:keepNext w:val="0"/>
        <w:keepLines w:val="0"/>
        <w:pageBreakBefore w:val="0"/>
        <w:widowControl w:val="0"/>
        <w:kinsoku/>
        <w:wordWrap/>
        <w:overflowPunct/>
        <w:topLinePunct w:val="0"/>
        <w:autoSpaceDE/>
        <w:autoSpaceDN/>
        <w:bidi w:val="0"/>
        <w:spacing w:line="560" w:lineRule="exact"/>
        <w:ind w:left="63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3.法人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身份证证明材料。</w:t>
      </w:r>
    </w:p>
    <w:p>
      <w:pPr>
        <w:keepNext w:val="0"/>
        <w:keepLines w:val="0"/>
        <w:pageBreakBefore w:val="0"/>
        <w:widowControl w:val="0"/>
        <w:numPr>
          <w:ilvl w:val="0"/>
          <w:numId w:val="10"/>
        </w:numPr>
        <w:kinsoku/>
        <w:wordWrap/>
        <w:overflowPunct/>
        <w:topLinePunct w:val="0"/>
        <w:autoSpaceDE/>
        <w:autoSpaceDN/>
        <w:bidi w:val="0"/>
        <w:spacing w:line="56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1.</w:t>
      </w:r>
      <w:r>
        <w:rPr>
          <w:rFonts w:hint="eastAsia" w:ascii="仿宋_GB2312" w:eastAsia="仿宋_GB2312"/>
          <w:b/>
          <w:bCs/>
          <w:color w:val="000000" w:themeColor="text1"/>
          <w:sz w:val="32"/>
          <w:szCs w:val="32"/>
          <w:lang w:eastAsia="zh-CN"/>
          <w14:textFill>
            <w14:solidFill>
              <w14:schemeClr w14:val="tx1"/>
            </w14:solidFill>
          </w14:textFill>
        </w:rPr>
        <w:t>市本级</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新余市就业创业服务中心9楼9006室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w:t>
      </w:r>
      <w:r>
        <w:rPr>
          <w:rFonts w:hint="eastAsia" w:ascii="仿宋_GB2312" w:eastAsia="仿宋_GB2312"/>
          <w:color w:val="000000" w:themeColor="text1"/>
          <w:sz w:val="32"/>
          <w:szCs w:val="32"/>
          <w:lang w:val="en-US" w:eastAsia="zh-CN"/>
          <w14:textFill>
            <w14:solidFill>
              <w14:schemeClr w14:val="tx1"/>
            </w14:solidFill>
          </w14:textFill>
        </w:rPr>
        <w:t>0790-6736600</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2.高新区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：高新区光伏路1288号高新区就业之家102室</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咨询电话：0790-6860456</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3.分宜县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：分宜县开物大道288号政务服务中心5楼503室</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咨询电话：0790-5892553</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4.渝水区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：站前西路渝水区就业之家（安鑫雅庭旁）一楼2号窗口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6222985</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5.仙女湖区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：仙女湖区管委会5号楼一楼就业之家大厅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咨询电话：0790-6859000</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bookmarkEnd w:id="8"/>
      <w:bookmarkEnd w:id="9"/>
      <w:r>
        <w:rPr>
          <w:rFonts w:hint="eastAsia" w:ascii="方正小标宋简体" w:eastAsia="方正小标宋简体"/>
          <w:color w:val="000000" w:themeColor="text1"/>
          <w:sz w:val="44"/>
          <w:szCs w:val="44"/>
          <w:highlight w:val="none"/>
          <w:lang w:eastAsia="zh-CN"/>
          <w14:textFill>
            <w14:solidFill>
              <w14:schemeClr w14:val="tx1"/>
            </w14:solidFill>
          </w14:textFill>
        </w:rPr>
        <w:t>就业困难人员低成本创业补贴政策</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一、政策内容</w:t>
      </w:r>
    </w:p>
    <w:p>
      <w:pPr>
        <w:pStyle w:val="11"/>
        <w:keepNext w:val="0"/>
        <w:keepLines w:val="0"/>
        <w:pageBreakBefore w:val="0"/>
        <w:widowControl/>
        <w:suppressLineNumbers w:val="0"/>
        <w:kinsoku/>
        <w:wordWrap/>
        <w:overflowPunct/>
        <w:topLinePunct w:val="0"/>
        <w:autoSpaceDE/>
        <w:autoSpaceDN/>
        <w:bidi w:val="0"/>
        <w:spacing w:line="600" w:lineRule="exact"/>
        <w:ind w:left="0" w:firstLine="640"/>
        <w:textAlignment w:val="auto"/>
        <w:rPr>
          <w:rFonts w:hint="eastAsia" w:eastAsia="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2025年</w:t>
      </w:r>
      <w:r>
        <w:rPr>
          <w:rFonts w:ascii="仿宋_GB2312" w:eastAsia="仿宋_GB2312" w:cs="仿宋_GB2312"/>
          <w:color w:val="000000" w:themeColor="text1"/>
          <w:sz w:val="32"/>
          <w:szCs w:val="32"/>
          <w14:textFill>
            <w14:solidFill>
              <w14:schemeClr w14:val="tx1"/>
            </w14:solidFill>
          </w14:textFill>
        </w:rPr>
        <w:t>支持80名大龄失业人员等就业困难人员到乡镇、街道临</w:t>
      </w:r>
      <w:r>
        <w:rPr>
          <w:rFonts w:hint="default" w:ascii="仿宋_GB2312" w:eastAsia="仿宋_GB2312" w:cs="仿宋_GB2312"/>
          <w:color w:val="000000" w:themeColor="text1"/>
          <w:sz w:val="32"/>
          <w:szCs w:val="32"/>
          <w14:textFill>
            <w14:solidFill>
              <w14:schemeClr w14:val="tx1"/>
            </w14:solidFill>
          </w14:textFill>
        </w:rPr>
        <w:t>时摊点经营场所低成本摆摊创业</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二、政策依据</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江西省民生实事工作部门联席会议办公室&lt;关于印发2025年10件民生实事具体实施方案&gt;的通知》（赣民生办〔2025〕1号）和《江西省人民政府&lt;关于印发2025年民生实事安排方案&gt;的通知》（赣府发〔2025〕5号）</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三、扶持对象</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江西人社一体化综合信息系统中所登记的就业困难人员。主要包括我市行政区域内登记失业人员中零就业家庭成员、符合相关条件的残疾人员、享受居民最低生活保障人员、因承包土地被征收而失去土地的人员、脱贫劳动力、未消除风险的防止返贫监测对象、退捕渔民、连续失业 6个月以上的“4050”人员及符合规定的就业困难人员等。</w:t>
      </w:r>
    </w:p>
    <w:p>
      <w:pPr>
        <w:pStyle w:val="10"/>
        <w:keepNext w:val="0"/>
        <w:keepLines w:val="0"/>
        <w:pageBreakBefore w:val="0"/>
        <w:numPr>
          <w:ilvl w:val="0"/>
          <w:numId w:val="0"/>
        </w:numPr>
        <w:tabs>
          <w:tab w:val="left" w:pos="943"/>
        </w:tabs>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四、补贴标准</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eastAsia="仿宋_GB2312"/>
          <w:color w:val="000000" w:themeColor="text1"/>
          <w:sz w:val="32"/>
          <w:szCs w:val="32"/>
          <w:lang w:eastAsia="zh-CN"/>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申请人员</w:t>
      </w:r>
      <w:r>
        <w:rPr>
          <w:rFonts w:ascii="仿宋_GB2312" w:hAnsi="宋体" w:eastAsia="仿宋_GB2312" w:cs="仿宋_GB2312"/>
          <w:color w:val="000000" w:themeColor="text1"/>
          <w:kern w:val="0"/>
          <w:sz w:val="32"/>
          <w:szCs w:val="32"/>
          <w:lang w:val="en-US" w:eastAsia="zh-CN" w:bidi="ar"/>
          <w14:textFill>
            <w14:solidFill>
              <w14:schemeClr w14:val="tx1"/>
            </w14:solidFill>
          </w14:textFill>
        </w:rPr>
        <w:t>可以向当地人社部门申请租借一套价值</w:t>
      </w:r>
      <w:r>
        <w:rPr>
          <w:rFonts w:hint="default" w:ascii="仿宋_GB2312" w:eastAsia="仿宋_GB2312" w:cs="仿宋_GB2312"/>
          <w:color w:val="000000" w:themeColor="text1"/>
          <w:sz w:val="32"/>
          <w:szCs w:val="32"/>
          <w14:textFill>
            <w14:solidFill>
              <w14:schemeClr w14:val="tx1"/>
            </w14:solidFill>
          </w14:textFill>
        </w:rPr>
        <w:t>不超过5000元的摆摊设备。申请项目稳定经营 6个月及以上，并提供必要的收支流水情况、经营现场照片或视频资料等佐证材料，经人社部门审核确定后，可享受一次性设备补贴，设备归摆摊经营者所有，同时</w:t>
      </w:r>
      <w:r>
        <w:rPr>
          <w:rFonts w:hint="eastAsia" w:ascii="仿宋_GB2312" w:eastAsia="仿宋_GB2312" w:cs="仿宋_GB2312"/>
          <w:color w:val="000000" w:themeColor="text1"/>
          <w:sz w:val="32"/>
          <w:szCs w:val="32"/>
          <w:lang w:eastAsia="zh-CN"/>
          <w14:textFill>
            <w14:solidFill>
              <w14:schemeClr w14:val="tx1"/>
            </w14:solidFill>
          </w14:textFill>
        </w:rPr>
        <w:t>再向经营者</w:t>
      </w:r>
      <w:r>
        <w:rPr>
          <w:rFonts w:hint="default" w:ascii="仿宋_GB2312" w:eastAsia="仿宋_GB2312" w:cs="仿宋_GB2312"/>
          <w:color w:val="000000" w:themeColor="text1"/>
          <w:sz w:val="32"/>
          <w:szCs w:val="32"/>
          <w14:textFill>
            <w14:solidFill>
              <w14:schemeClr w14:val="tx1"/>
            </w14:solidFill>
          </w14:textFill>
        </w:rPr>
        <w:t>补齐5000元差额</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五、申请流程</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提交申请：符合条件的人员带上身份证或社保卡到</w:t>
      </w:r>
      <w:bookmarkStart w:id="24" w:name="OLE_LINK6"/>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所在</w:t>
      </w:r>
      <w:bookmarkEnd w:id="24"/>
      <w:bookmarkStart w:id="25" w:name="OLE_LINK5"/>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县区就业部门</w:t>
      </w:r>
      <w:bookmarkEnd w:id="25"/>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报名，并</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填写《新余市“支持低成本创业”设备租借申请表》；</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u w:val="none" w:color="auto"/>
          <w:lang w:val="en-US" w:eastAsia="zh-CN" w:bidi="ar-SA"/>
          <w14:textFill>
            <w14:solidFill>
              <w14:schemeClr w14:val="tx1"/>
            </w14:solidFill>
          </w14:textFill>
        </w:rPr>
        <w:t>资格审核：</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所在县（区）就业部门根据文件要求审核报名人员条件；</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u w:val="none" w:color="auto"/>
          <w:lang w:val="en-US" w:eastAsia="zh-CN" w:bidi="ar-SA"/>
          <w14:textFill>
            <w14:solidFill>
              <w14:schemeClr w14:val="tx1"/>
            </w14:solidFill>
          </w14:textFill>
        </w:rPr>
        <w:t>开始创业：</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审核通过人员在所在县（区）就业部门设立的人社帮扶点创业；</w:t>
      </w:r>
    </w:p>
    <w:p>
      <w:pPr>
        <w:pStyle w:val="10"/>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u w:val="none" w:color="auto"/>
          <w:lang w:val="en-US" w:eastAsia="zh-CN" w:bidi="ar-SA"/>
          <w14:textFill>
            <w14:solidFill>
              <w14:schemeClr w14:val="tx1"/>
            </w14:solidFill>
          </w14:textFill>
        </w:rPr>
        <w:t>享受补贴：</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稳定经营6个月及以上，租借的设备归</w:t>
      </w:r>
      <w:r>
        <w:rPr>
          <w:rFonts w:hint="default" w:ascii="仿宋_GB2312" w:eastAsia="仿宋_GB2312" w:cs="仿宋_GB2312"/>
          <w:color w:val="000000" w:themeColor="text1"/>
          <w:sz w:val="32"/>
          <w:szCs w:val="32"/>
          <w14:textFill>
            <w14:solidFill>
              <w14:schemeClr w14:val="tx1"/>
            </w14:solidFill>
          </w14:textFill>
        </w:rPr>
        <w:t>摆摊经营者所有</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eastAsia="仿宋_GB2312" w:cs="仿宋_GB2312"/>
          <w:color w:val="000000" w:themeColor="text1"/>
          <w:sz w:val="32"/>
          <w:szCs w:val="32"/>
          <w14:textFill>
            <w14:solidFill>
              <w14:schemeClr w14:val="tx1"/>
            </w14:solidFill>
          </w14:textFill>
        </w:rPr>
        <w:t>同时</w:t>
      </w:r>
      <w:r>
        <w:rPr>
          <w:rFonts w:hint="eastAsia" w:ascii="仿宋_GB2312" w:eastAsia="仿宋_GB2312" w:cs="仿宋_GB2312"/>
          <w:color w:val="000000" w:themeColor="text1"/>
          <w:sz w:val="32"/>
          <w:szCs w:val="32"/>
          <w:lang w:eastAsia="zh-CN"/>
          <w14:textFill>
            <w14:solidFill>
              <w14:schemeClr w14:val="tx1"/>
            </w14:solidFill>
          </w14:textFill>
        </w:rPr>
        <w:t>再向经营者</w:t>
      </w:r>
      <w:r>
        <w:rPr>
          <w:rFonts w:hint="default" w:ascii="仿宋_GB2312" w:eastAsia="仿宋_GB2312" w:cs="仿宋_GB2312"/>
          <w:color w:val="000000" w:themeColor="text1"/>
          <w:sz w:val="32"/>
          <w:szCs w:val="32"/>
          <w14:textFill>
            <w14:solidFill>
              <w14:schemeClr w14:val="tx1"/>
            </w14:solidFill>
          </w14:textFill>
        </w:rPr>
        <w:t>补齐5000元差额</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六、办理地点</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1.高新区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2.分宜县</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3.渝水区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：站前西路延伸段渝水区就业之家一楼2号窗口</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咨询电话：0790-6205819</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4.仙女湖区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：仙女湖区管委员会5号楼一楼就业之家大厅创业服务窗口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b w:val="0"/>
          <w:bCs w:val="0"/>
          <w:color w:val="000000" w:themeColor="text1"/>
          <w:sz w:val="32"/>
          <w:szCs w:val="32"/>
          <w:highlight w:val="none"/>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创业孵化基地运行费补贴政策</w:t>
      </w:r>
    </w:p>
    <w:p>
      <w:pPr>
        <w:keepNext w:val="0"/>
        <w:keepLines w:val="0"/>
        <w:pageBreakBefore w:val="0"/>
        <w:kinsoku/>
        <w:wordWrap/>
        <w:overflowPunct/>
        <w:topLinePunct w:val="0"/>
        <w:autoSpaceDE/>
        <w:autoSpaceDN/>
        <w:bidi w:val="0"/>
        <w:adjustRightInd w:val="0"/>
        <w:snapToGrid w:val="0"/>
        <w:spacing w:line="560" w:lineRule="atLeas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对入驻创业孵化基地的企业、个人在创业孵化基地孵化期间发生的物管费、卫生费、房租费、非生产性水电费进行补贴。</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 江西省人力资源和社会保障厅&lt;关于印发江西省就业补助资金管理办法&gt;的通知》（赣财社〔2019〕1号）。</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入驻创业孵化基地的企业、个人。</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补贴标准和期限</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按其每月实际费用的60%给予补贴，每个入住实体每季最高补贴不超过1万元，补贴期限不超过3年。</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申报程序和提供资料</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符合条件的企业、个人，统一由孵化基地工作人员收集资料统一代办，办理成功后由就业创业服务</w:t>
      </w:r>
      <w:r>
        <w:rPr>
          <w:rFonts w:hint="eastAsia" w:eastAsia="仿宋_GB2312"/>
          <w:color w:val="000000" w:themeColor="text1"/>
          <w:sz w:val="32"/>
          <w:szCs w:val="32"/>
          <w:highlight w:val="none"/>
          <w:lang w:eastAsia="zh-CN"/>
          <w14:textFill>
            <w14:solidFill>
              <w14:schemeClr w14:val="tx1"/>
            </w14:solidFill>
          </w14:textFill>
        </w:rPr>
        <w:t>机构</w:t>
      </w:r>
      <w:r>
        <w:rPr>
          <w:rFonts w:hint="eastAsia" w:eastAsia="仿宋_GB2312"/>
          <w:color w:val="000000" w:themeColor="text1"/>
          <w:sz w:val="32"/>
          <w:szCs w:val="32"/>
          <w:highlight w:val="none"/>
          <w14:textFill>
            <w14:solidFill>
              <w14:schemeClr w14:val="tx1"/>
            </w14:solidFill>
          </w14:textFill>
        </w:rPr>
        <w:t>直接拨款至企业、个人提供的银行账户。申请时需提供以下材料：运行费补贴申请明细表、创业孵化基地进驻证明、营业执照复印件、创业人员身份证复印件、创业孵化基地与入孵企业签订的协议、实际发生的（物管费、卫生费、房租费、非生产性水电费）收费凭证等、使用场所每平</w:t>
      </w:r>
      <w:r>
        <w:rPr>
          <w:rFonts w:hint="eastAsia" w:eastAsia="仿宋_GB2312"/>
          <w:color w:val="000000" w:themeColor="text1"/>
          <w:sz w:val="32"/>
          <w:szCs w:val="32"/>
          <w:highlight w:val="none"/>
          <w:lang w:eastAsia="zh-CN"/>
          <w14:textFill>
            <w14:solidFill>
              <w14:schemeClr w14:val="tx1"/>
            </w14:solidFill>
          </w14:textFill>
        </w:rPr>
        <w:t>方米</w:t>
      </w:r>
      <w:r>
        <w:rPr>
          <w:rFonts w:hint="eastAsia" w:eastAsia="仿宋_GB2312"/>
          <w:color w:val="000000" w:themeColor="text1"/>
          <w:sz w:val="32"/>
          <w:szCs w:val="32"/>
          <w:highlight w:val="none"/>
          <w14:textFill>
            <w14:solidFill>
              <w14:schemeClr w14:val="tx1"/>
            </w14:solidFill>
          </w14:textFill>
        </w:rPr>
        <w:t>租赁单价评估报告及面积。</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六、咨询方式</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新余市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人力资源和社会保障局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9005室</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电话：0790-6736033</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2.高新区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3.分宜县</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4.渝水区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：站前西路延伸段渝水区就业之家一楼2号窗口</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咨询电话：0790-6205819</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5.仙女湖区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：仙女湖区管委员会5号楼一楼就业之家大厅创业服务窗口</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bookmarkStart w:id="26" w:name="_Toc19697"/>
      <w:bookmarkStart w:id="27" w:name="_Toc13295"/>
      <w:r>
        <w:rPr>
          <w:rFonts w:hint="eastAsia" w:ascii="方正小标宋简体" w:eastAsia="方正小标宋简体"/>
          <w:color w:val="000000" w:themeColor="text1"/>
          <w:sz w:val="44"/>
          <w:szCs w:val="44"/>
          <w:highlight w:val="none"/>
          <w14:textFill>
            <w14:solidFill>
              <w14:schemeClr w14:val="tx1"/>
            </w14:solidFill>
          </w14:textFill>
        </w:rPr>
        <w:t>个人（合伙）创业申请创业担保贷款政策</w:t>
      </w:r>
      <w:bookmarkEnd w:id="26"/>
      <w:bookmarkEnd w:id="27"/>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对创业项目在本市范围内的个人、合伙创业或组织起来共同创业，且有合法的固定经营场所，可申请创业担保贷款扶持。</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《江西省财政厅关于印发</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江西省普惠金融发展专项资金管理实施细则</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的通知》（赣财规〔2024〕7号）和《江西省民生实事工作部门联席会议办公室关于印发2025年10件民生实事具体实施方案的通知》（赣民生办〔2025〕1号）</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widowControl w:val="0"/>
        <w:tabs>
          <w:tab w:val="left" w:pos="598"/>
        </w:tabs>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扶持对象</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1.年龄在16周岁以上（需具有完全民事行为能力）法定退休年龄以内的创业人群。</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2.申请人除助学贷款、脱贫人口小额信贷、住房贷款、购车贷款、5万元以下小额消费贷款（含信用卡消费）以外，申请人及其配偶无其他贷款。</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扶持额度和期限</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申请额度最高为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0万元，个人独资企业参照此执行。扶持期限一轮最长不超过3年，累计不得超过3轮。</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1.申请人身份证或社保卡；</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2.营业执照；</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高校毕业生</w:t>
      </w:r>
      <w:r>
        <w:rPr>
          <w:rFonts w:hint="eastAsia" w:ascii="仿宋_GB2312" w:hAnsi="仿宋_GB2312" w:eastAsia="仿宋_GB2312" w:cs="仿宋_GB2312"/>
          <w:color w:val="000000" w:themeColor="text1"/>
          <w:sz w:val="32"/>
          <w:szCs w:val="32"/>
          <w:highlight w:val="none"/>
          <w14:textFill>
            <w14:solidFill>
              <w14:schemeClr w14:val="tx1"/>
            </w14:solidFill>
          </w14:textFill>
        </w:rPr>
        <w:t>须提供大专以上学历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；退役军人须提供退役军人证明材料；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网络商户须提供网络实名认证打印件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4.合伙人创业需提供市场监督管理部门备案的公司章程和企业信息表（盖档案查询章），合伙人（股东）身份证；</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5.反担保人身份证或抵（质）押物权证（选择反担保方式的贷款需提供）；</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注：六类重点群体或其他群体申请个人创业担保贷款时，应按照个人实际情况填写申请表，如工作人员通过系统无法核实到申请人填写的身份信息，需提供相关证明材料。</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eastAsia="仿宋_GB2312"/>
          <w:b/>
          <w:bCs/>
          <w:color w:val="000000" w:themeColor="text1"/>
          <w:sz w:val="32"/>
          <w:szCs w:val="32"/>
          <w:highlight w:val="none"/>
          <w:lang w:eastAsia="zh-CN"/>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反担保人包括</w:t>
      </w:r>
      <w:r>
        <w:rPr>
          <w:rFonts w:hint="eastAsia" w:eastAsia="仿宋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市</w:t>
      </w:r>
      <w:r>
        <w:rPr>
          <w:rFonts w:hint="eastAsia" w:eastAsia="仿宋_GB2312"/>
          <w:color w:val="000000" w:themeColor="text1"/>
          <w:sz w:val="32"/>
          <w:szCs w:val="32"/>
          <w:highlight w:val="none"/>
          <w14:textFill>
            <w14:solidFill>
              <w14:schemeClr w14:val="tx1"/>
            </w14:solidFill>
          </w14:textFill>
        </w:rPr>
        <w:t>内各地</w:t>
      </w:r>
      <w:r>
        <w:rPr>
          <w:rFonts w:hint="eastAsia" w:eastAsia="仿宋_GB2312"/>
          <w:color w:val="000000" w:themeColor="text1"/>
          <w:sz w:val="32"/>
          <w:szCs w:val="32"/>
          <w:highlight w:val="none"/>
          <w:lang w:eastAsia="zh-CN"/>
          <w14:textFill>
            <w14:solidFill>
              <w14:schemeClr w14:val="tx1"/>
            </w14:solidFill>
          </w14:textFill>
        </w:rPr>
        <w:t>党政</w:t>
      </w:r>
      <w:r>
        <w:rPr>
          <w:rFonts w:hint="eastAsia" w:eastAsia="仿宋_GB2312"/>
          <w:color w:val="000000" w:themeColor="text1"/>
          <w:sz w:val="32"/>
          <w:szCs w:val="32"/>
          <w:highlight w:val="none"/>
          <w14:textFill>
            <w14:solidFill>
              <w14:schemeClr w14:val="tx1"/>
            </w14:solidFill>
          </w14:textFill>
        </w:rPr>
        <w:t>机关、财务拨款的事业单位工作人员；收入稳定的国有企业中层以上干部。</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办理地点</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申请人、反担保人携带相关资料前往创业项目所在地市、县（区）就业创业服务中心申请。</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赣西大道1958号市行政服务中心1层人社专区就业创业32-33号窗口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0790-6736556</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0790-6736848</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东大道3208号高新区政务服务中心二楼16号窗口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0790-6861188</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：分宜县开物大道288号政务服务中心一楼A区2号窗口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0790-5892081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0790-5883068</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站前西路延伸段渝水区社会服务中心一楼22、23号创业担保贷款窗口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0790-6205818</w:t>
      </w:r>
    </w:p>
    <w:p>
      <w:pPr>
        <w:keepNext w:val="0"/>
        <w:keepLines w:val="0"/>
        <w:pageBreakBefore w:val="0"/>
        <w:widowControl w:val="0"/>
        <w:kinsoku/>
        <w:wordWrap/>
        <w:overflowPunct/>
        <w:topLinePunct w:val="0"/>
        <w:autoSpaceDE/>
        <w:autoSpaceDN/>
        <w:bidi w:val="0"/>
        <w:adjustRightInd w:val="0"/>
        <w:snapToGrid w:val="0"/>
        <w:spacing w:line="60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仙女湖区管委员会5号楼一楼就业之家大厅创业服务窗口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咨询电话：0790-6859369</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rPr>
          <w:rFonts w:hint="eastAsia"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bookmarkStart w:id="28" w:name="_Toc6553"/>
      <w:bookmarkStart w:id="29" w:name="_Toc10351"/>
      <w:r>
        <w:rPr>
          <w:rFonts w:hint="eastAsia" w:ascii="方正小标宋简体" w:eastAsia="方正小标宋简体"/>
          <w:color w:val="000000" w:themeColor="text1"/>
          <w:sz w:val="44"/>
          <w:szCs w:val="44"/>
          <w:highlight w:val="none"/>
          <w14:textFill>
            <w14:solidFill>
              <w14:schemeClr w14:val="tx1"/>
            </w14:solidFill>
          </w14:textFill>
        </w:rPr>
        <w:t>小微企业申请创业担保贷款政策</w:t>
      </w:r>
      <w:bookmarkEnd w:id="28"/>
      <w:bookmarkEnd w:id="29"/>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对本市范围内注册</w:t>
      </w:r>
      <w:r>
        <w:rPr>
          <w:rFonts w:hint="eastAsia" w:eastAsia="仿宋_GB2312"/>
          <w:color w:val="000000" w:themeColor="text1"/>
          <w:sz w:val="32"/>
          <w:szCs w:val="32"/>
          <w:highlight w:val="none"/>
          <w:lang w:eastAsia="zh-CN"/>
          <w14:textFill>
            <w14:solidFill>
              <w14:schemeClr w14:val="tx1"/>
            </w14:solidFill>
          </w14:textFill>
        </w:rPr>
        <w:t>且</w:t>
      </w:r>
      <w:r>
        <w:rPr>
          <w:rFonts w:hint="eastAsia" w:eastAsia="仿宋_GB2312"/>
          <w:color w:val="000000" w:themeColor="text1"/>
          <w:sz w:val="32"/>
          <w:szCs w:val="32"/>
          <w:highlight w:val="none"/>
          <w14:textFill>
            <w14:solidFill>
              <w14:schemeClr w14:val="tx1"/>
            </w14:solidFill>
          </w14:textFill>
        </w:rPr>
        <w:t>有合法固定经营场所</w:t>
      </w:r>
      <w:r>
        <w:rPr>
          <w:rFonts w:hint="eastAsia" w:eastAsia="仿宋_GB2312"/>
          <w:color w:val="000000" w:themeColor="text1"/>
          <w:sz w:val="32"/>
          <w:szCs w:val="32"/>
          <w:highlight w:val="none"/>
          <w:lang w:eastAsia="zh-CN"/>
          <w14:textFill>
            <w14:solidFill>
              <w14:schemeClr w14:val="tx1"/>
            </w14:solidFill>
          </w14:textFill>
        </w:rPr>
        <w:t>的</w:t>
      </w:r>
      <w:r>
        <w:rPr>
          <w:rFonts w:hint="eastAsia" w:eastAsia="仿宋_GB2312"/>
          <w:color w:val="000000" w:themeColor="text1"/>
          <w:sz w:val="32"/>
          <w:szCs w:val="32"/>
          <w:highlight w:val="none"/>
          <w14:textFill>
            <w14:solidFill>
              <w14:schemeClr w14:val="tx1"/>
            </w14:solidFill>
          </w14:textFill>
        </w:rPr>
        <w:t>企业，可申请创业担保贷款扶持。</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《江西省财政厅关于印发</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江西省普惠金融发展专项资金管理实施细则</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的通知》（赣财规〔2024〕7号）《江西省民生实事工作部门联席会议办公室</w:t>
      </w:r>
      <w:r>
        <w:rPr>
          <w:rFonts w:hint="eastAsia" w:eastAsia="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关于印发2025年10件民生实事具体实施方案</w:t>
      </w:r>
      <w:r>
        <w:rPr>
          <w:rFonts w:hint="eastAsia" w:eastAsia="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的通知》（赣民生办〔2025〕1号）和《统计上大中小微企业划分办法（2017）》（国统字〔2017〕213号）文件。</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扶持对象</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符合条件的小型、微型企业。</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扶持额度和期限</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小微企业可申请最高不超过600万元的创业担保贷款，其中400万元（含400万元）以内财政按现行政策给予贴息。扶持期限最长不超过2年，累计不得超过3轮。</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申报条件</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1.近1年内新招用符合创业担保贷款申请条件的人数达到企业现有在职职工人数10%（超过100人的企业达到5%），并与其签订1年（含1年）以上劳动合同；</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2.无拖欠员工工资等违法违规信用记录。</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申报材料：</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1.法定代表人身份证或社保卡；</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2.营业执照；</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3.市场监督管理部门备案的章程和企业信息表（加盖档案查询章）；</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4.与近1年内新招用人员签订的劳动合同，申请当月或上月银行发放工资流水记录和上年同期工资发放凭证；</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5.小微企业证明材料；</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6.上年度及申请当月或上月的资产负债表、利润表（新成立的企业提供当月的资产负债表）。</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市本级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：新余市人力资源和社会保障局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9005室</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6736033</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高新区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光伏路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1388</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号高新区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就业之家创业担保贷款专窗</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0790-6861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分宜县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：分宜县开物大道288号政务服务中心一楼A区2号窗口</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0790-5892081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0790-5883068</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渝水区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站前西路延伸段渝水区就业之家一楼</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5、6</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号创业担保贷款窗口</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咨询电话：</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0790-6205818</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仙女湖区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仙女湖区管委员会5号楼一楼就业之家大厅创业服务窗口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咨询电话：0790-6859000</w:t>
      </w:r>
      <w:r>
        <w:rPr>
          <w:rFonts w:hint="eastAsia" w:eastAsia="仿宋_GB2312"/>
          <w:color w:val="000000" w:themeColor="text1"/>
          <w:sz w:val="32"/>
          <w:szCs w:val="32"/>
          <w:highlight w:val="none"/>
          <w14:textFill>
            <w14:solidFill>
              <w14:schemeClr w14:val="tx1"/>
            </w14:solidFill>
          </w14:textFill>
        </w:rPr>
        <w:br w:type="page"/>
      </w:r>
    </w:p>
    <w:p>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0" w:firstLineChars="0"/>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bookmarkStart w:id="30" w:name="_Toc13267"/>
      <w:bookmarkStart w:id="31" w:name="_Toc14843"/>
      <w:r>
        <w:rPr>
          <w:rFonts w:hint="eastAsia" w:ascii="方正小标宋简体" w:eastAsia="方正小标宋简体"/>
          <w:color w:val="000000" w:themeColor="text1"/>
          <w:sz w:val="44"/>
          <w:szCs w:val="44"/>
          <w:highlight w:val="none"/>
          <w14:textFill>
            <w14:solidFill>
              <w14:schemeClr w14:val="tx1"/>
            </w14:solidFill>
          </w14:textFill>
        </w:rPr>
        <w:t>一次性创业补贴政策</w:t>
      </w:r>
      <w:bookmarkEnd w:id="30"/>
      <w:bookmarkEnd w:id="31"/>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本市行政区域内的在校生及离校2年内的高校毕业生、就业困难人员和返乡入乡农民工创办企业、从事个体经营且正常经营6个月以上，可享受一次性创业补贴。</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《关于印发&lt;江西省就业补助资金管理办法&gt;的通知》（赣财社〔2019〕1号）、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关于做好高校毕业生等青年就业创业工作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&gt;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》（赣人社字〔202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离校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2年内的</w:t>
      </w:r>
      <w:r>
        <w:rPr>
          <w:rFonts w:hint="eastAsia" w:ascii="仿宋_GB2312" w:hAnsi="仿宋_GB2312" w:eastAsia="仿宋_GB2312" w:cs="仿宋_GB2312"/>
          <w:color w:val="000000" w:themeColor="text1"/>
          <w:sz w:val="32"/>
          <w:szCs w:val="32"/>
          <w:highlight w:val="none"/>
          <w14:textFill>
            <w14:solidFill>
              <w14:schemeClr w14:val="tx1"/>
            </w14:solidFill>
          </w14:textFill>
        </w:rPr>
        <w:t>高校毕业生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（在校生）</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就业困难人员、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返乡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入乡创业</w:t>
      </w:r>
      <w:r>
        <w:rPr>
          <w:rFonts w:hint="eastAsia" w:ascii="仿宋_GB2312" w:hAnsi="仿宋_GB2312" w:eastAsia="仿宋_GB2312" w:cs="仿宋_GB2312"/>
          <w:color w:val="000000" w:themeColor="text1"/>
          <w:sz w:val="32"/>
          <w:szCs w:val="32"/>
          <w:highlight w:val="none"/>
          <w14:textFill>
            <w14:solidFill>
              <w14:schemeClr w14:val="tx1"/>
            </w14:solidFill>
          </w14:textFill>
        </w:rPr>
        <w:t>农民工。</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补贴标准</w:t>
      </w:r>
      <w:r>
        <w:rPr>
          <w:rFonts w:hint="eastAsia" w:ascii="黑体" w:hAnsi="黑体" w:eastAsia="黑体" w:cs="黑体"/>
          <w:color w:val="000000" w:themeColor="text1"/>
          <w:sz w:val="32"/>
          <w:szCs w:val="32"/>
          <w:highlight w:val="none"/>
          <w:lang w:eastAsia="zh-CN"/>
          <w14:textFill>
            <w14:solidFill>
              <w14:schemeClr w14:val="tx1"/>
            </w14:solidFill>
          </w14:textFill>
        </w:rPr>
        <w:t>及期</w:t>
      </w:r>
      <w:r>
        <w:rPr>
          <w:rFonts w:hint="eastAsia" w:ascii="黑体" w:hAnsi="黑体" w:eastAsia="黑体" w:cs="黑体"/>
          <w:color w:val="000000" w:themeColor="text1"/>
          <w:sz w:val="32"/>
          <w:szCs w:val="32"/>
          <w:highlight w:val="none"/>
          <w14:textFill>
            <w14:solidFill>
              <w14:schemeClr w14:val="tx1"/>
            </w14:solidFill>
          </w14:textFill>
        </w:rPr>
        <w:t>限</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给予一次性创业补贴</w:t>
      </w:r>
      <w:r>
        <w:rPr>
          <w:rFonts w:hint="eastAsia" w:ascii="仿宋_GB2312" w:hAnsi="仿宋_GB2312" w:eastAsia="仿宋_GB2312" w:cs="仿宋_GB2312"/>
          <w:color w:val="000000" w:themeColor="text1"/>
          <w:sz w:val="32"/>
          <w:szCs w:val="32"/>
          <w:highlight w:val="none"/>
          <w14:textFill>
            <w14:solidFill>
              <w14:schemeClr w14:val="tx1"/>
            </w14:solidFill>
          </w14:textFill>
        </w:rPr>
        <w:t>5000元。吸纳1人以上新增就业人员并签订1年以上劳动合同的每增加1人给予1000元补贴，最高不超过25000元；对吸纳就业困难人员并签订1年以上劳动合同的再给予每人1500元的一次性吸纳就业补贴。一次性创业补贴同一用人单位只能申请一次。政策执行至2025年12月31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申请程序及资料</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条件的申请人按行政区域划分到各县区就业创业服务机构办理。申请时需提供以下材料：身份证、毕业证(在校生需提供学籍证明)、户口本、《营业执照》、企业财务报表、员工工资支付凭证、进货单、销售明细表（或服务清单）、《一次性创业补贴申请审批表》、申请人银行账户。</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注：此业务在各县区</w:t>
      </w:r>
      <w:r>
        <w:rPr>
          <w:rFonts w:hint="eastAsia" w:eastAsia="仿宋_GB2312"/>
          <w:color w:val="000000" w:themeColor="text1"/>
          <w:sz w:val="32"/>
          <w:szCs w:val="32"/>
          <w:highlight w:val="none"/>
          <w:lang w:eastAsia="zh-CN"/>
          <w14:textFill>
            <w14:solidFill>
              <w14:schemeClr w14:val="tx1"/>
            </w14:solidFill>
          </w14:textFill>
        </w:rPr>
        <w:t>受理，可通过江西就业之家小程序线上申请。</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六、办理地点</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1.高新区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：光伏路1288号高新区就业之家101室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咨询电话：0790-6861202</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2.分宜县</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：分宜县开物大道288号政务服务中心507室</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咨询电话：0790-5883068</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3.渝水区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：站前西路延伸段渝水区就业之家一楼5号窗口</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咨询电话：0790-6205818</w:t>
      </w:r>
    </w:p>
    <w:p>
      <w:pPr>
        <w:pStyle w:val="10"/>
        <w:keepNext w:val="0"/>
        <w:keepLines w:val="0"/>
        <w:pageBreakBefore w:val="0"/>
        <w:kinsoku/>
        <w:wordWrap/>
        <w:overflowPunct/>
        <w:topLinePunct w:val="0"/>
        <w:autoSpaceDE/>
        <w:autoSpaceDN/>
        <w:bidi w:val="0"/>
        <w:spacing w:line="560" w:lineRule="atLeast"/>
        <w:ind w:left="0" w:leftChars="0" w:firstLine="643" w:firstLineChars="200"/>
        <w:textAlignment w:val="auto"/>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4.仙女湖区</w:t>
      </w: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：仙女湖区管委员会5号楼一楼就业之家大厅创业服务窗口</w:t>
      </w:r>
    </w:p>
    <w:p>
      <w:pPr>
        <w:pStyle w:val="10"/>
        <w:keepNext w:val="0"/>
        <w:keepLines w:val="0"/>
        <w:pageBreakBefore w:val="0"/>
        <w:kinsoku/>
        <w:wordWrap/>
        <w:overflowPunct/>
        <w:topLinePunct w:val="0"/>
        <w:autoSpaceDE/>
        <w:autoSpaceDN/>
        <w:bidi w:val="0"/>
        <w:spacing w:line="560" w:lineRule="atLeast"/>
        <w:ind w:left="0" w:leftChars="0" w:firstLine="640" w:firstLineChars="200"/>
        <w:textAlignment w:val="auto"/>
        <w:rPr>
          <w:rFonts w:hint="default"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lang w:val="en-US" w:eastAsia="zh-CN" w:bidi="ar"/>
          <w14:textFill>
            <w14:solidFill>
              <w14:schemeClr w14:val="tx1"/>
            </w14:solidFill>
          </w14:textFill>
        </w:rPr>
        <w:t>咨询电话：0790-6859000</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textAlignment w:val="auto"/>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pacing w:line="600" w:lineRule="exact"/>
        <w:jc w:val="center"/>
        <w:textAlignment w:val="auto"/>
        <w:outlineLvl w:val="1"/>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End w:id="10"/>
      <w:bookmarkEnd w:id="11"/>
      <w:bookmarkStart w:id="32" w:name="_Toc12986"/>
      <w:bookmarkStart w:id="33" w:name="_Toc29002"/>
      <w:r>
        <w:rPr>
          <w:rFonts w:hint="eastAsia" w:ascii="方正小标宋简体" w:eastAsia="方正小标宋简体"/>
          <w:color w:val="000000" w:themeColor="text1"/>
          <w:sz w:val="44"/>
          <w:szCs w:val="44"/>
          <w:highlight w:val="none"/>
          <w14:textFill>
            <w14:solidFill>
              <w14:schemeClr w14:val="tx1"/>
            </w14:solidFill>
          </w14:textFill>
        </w:rPr>
        <w:t>就业</w:t>
      </w:r>
      <w:r>
        <w:rPr>
          <w:rFonts w:hint="eastAsia" w:ascii="方正小标宋简体" w:eastAsia="方正小标宋简体"/>
          <w:color w:val="000000" w:themeColor="text1"/>
          <w:sz w:val="44"/>
          <w:szCs w:val="44"/>
          <w:highlight w:val="none"/>
          <w:lang w:eastAsia="zh-CN"/>
          <w14:textFill>
            <w14:solidFill>
              <w14:schemeClr w14:val="tx1"/>
            </w14:solidFill>
          </w14:textFill>
        </w:rPr>
        <w:t>技能</w:t>
      </w:r>
      <w:r>
        <w:rPr>
          <w:rFonts w:hint="eastAsia" w:ascii="方正小标宋简体" w:eastAsia="方正小标宋简体"/>
          <w:color w:val="000000" w:themeColor="text1"/>
          <w:sz w:val="44"/>
          <w:szCs w:val="44"/>
          <w:highlight w:val="none"/>
          <w14:textFill>
            <w14:solidFill>
              <w14:schemeClr w14:val="tx1"/>
            </w14:solidFill>
          </w14:textFill>
        </w:rPr>
        <w:t>培训补贴政策</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符合条件的高校毕业生(含技师学院高级工班、预备技师班和特殊教育院校职业教育类毕业生)、城乡未继续升学的应届初高中毕业生、农村转移就业劳动者、城镇登记失业人员（简称五类人员）。参加就业</w:t>
      </w:r>
      <w:r>
        <w:rPr>
          <w:rFonts w:hint="eastAsia" w:eastAsia="仿宋_GB2312"/>
          <w:color w:val="000000" w:themeColor="text1"/>
          <w:sz w:val="32"/>
          <w:szCs w:val="32"/>
          <w:highlight w:val="none"/>
          <w:lang w:eastAsia="zh-CN"/>
          <w14:textFill>
            <w14:solidFill>
              <w14:schemeClr w14:val="tx1"/>
            </w14:solidFill>
          </w14:textFill>
        </w:rPr>
        <w:t>技能</w:t>
      </w:r>
      <w:r>
        <w:rPr>
          <w:rFonts w:hint="eastAsia" w:eastAsia="仿宋_GB2312"/>
          <w:color w:val="000000" w:themeColor="text1"/>
          <w:sz w:val="32"/>
          <w:szCs w:val="32"/>
          <w:highlight w:val="none"/>
          <w14:textFill>
            <w14:solidFill>
              <w14:schemeClr w14:val="tx1"/>
            </w14:solidFill>
          </w14:textFill>
        </w:rPr>
        <w:t>培训，且培训后取得职业资格证书或职业技能等级证书，给予就业</w:t>
      </w:r>
      <w:r>
        <w:rPr>
          <w:rFonts w:hint="eastAsia" w:eastAsia="仿宋_GB2312"/>
          <w:color w:val="000000" w:themeColor="text1"/>
          <w:sz w:val="32"/>
          <w:szCs w:val="32"/>
          <w:highlight w:val="none"/>
          <w:lang w:eastAsia="zh-CN"/>
          <w14:textFill>
            <w14:solidFill>
              <w14:schemeClr w14:val="tx1"/>
            </w14:solidFill>
          </w14:textFill>
        </w:rPr>
        <w:t>技能</w:t>
      </w:r>
      <w:r>
        <w:rPr>
          <w:rFonts w:hint="eastAsia" w:eastAsia="仿宋_GB2312"/>
          <w:color w:val="000000" w:themeColor="text1"/>
          <w:sz w:val="32"/>
          <w:szCs w:val="32"/>
          <w:highlight w:val="none"/>
          <w14:textFill>
            <w14:solidFill>
              <w14:schemeClr w14:val="tx1"/>
            </w14:solidFill>
          </w14:textFill>
        </w:rPr>
        <w:t>培训补贴。</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培训对象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符合条件的高校毕业生(含技师学院高级工班、预备技师班和特殊教育院校职业教育类毕业生)、城乡未继续升学的应届初高中毕业生、农村转移就业劳动者、城镇登记失业人员（简称五类人员）。</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《中华人民共和国职业分类大典》（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）中涵盖</w:t>
      </w:r>
      <w:r>
        <w:rPr>
          <w:rFonts w:hint="eastAsia" w:eastAsia="仿宋_GB2312"/>
          <w:color w:val="000000" w:themeColor="text1"/>
          <w:sz w:val="32"/>
          <w:szCs w:val="32"/>
          <w:highlight w:val="none"/>
          <w:lang w:eastAsia="zh-CN"/>
          <w14:textFill>
            <w14:solidFill>
              <w14:schemeClr w14:val="tx1"/>
            </w14:solidFill>
          </w14:textFill>
        </w:rPr>
        <w:t>的第一、二、三产业全部职业（工种）（以国家最新出台的职业分类大典为准）。</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培训并取得职业资格证书或职业技能等级证书的，按照初级(五级)1200元/人、中级(四级)1500元/人、高级(三级)2000元/人、技师(二级)4000元/人、高级技师(一级)5000元/人的标准予以补贴。仅有专项职业能力证书或培训合格证书的按照1000元/人的标准予以补贴。未达到培训期限规定学时要求但取得职业资格证书的,根据实际培训时间，按照100元/人/天(8个标准学时)、最高不超过补贴标准的60%予以补贴。补贴标准将根据本省社会经济发展情况、实施效果进行调整公布。对参加重点产业职业培训需求指导目录内的职业培训并取得职业资格证书的，补贴标准上浮20%。城乡贫困劳动力和残疾人参加职业培训并取得职业资格证书的，补贴标准分别上浮10%和20%。职业培训补贴标准上浮政策不可叠加享受，最高上浮20%。</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培训主体在培训结束后，向当地就业部门申请培训补贴。</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和补充台账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。其中台账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包括：培训开班（变更）申请表、授课教师信息、课程安排表、培训考勤记录、江西省补贴性线上培训电子化凭证、培训学员花名册及职业资格证书编号/考核成绩、学员身份资质复印件、职业培训补贴资金申请拨付表（个人填写）、职业培训补贴资金申请拨付表（培训主体填写）、代为申请职业培训补贴协议、生活费花名册</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符合领取生活费补贴的佐证材料；补充台账</w:t>
      </w:r>
      <w:r>
        <w:rPr>
          <w:rFonts w:hint="eastAsia" w:eastAsia="仿宋_GB2312"/>
          <w:color w:val="000000" w:themeColor="text1"/>
          <w:sz w:val="32"/>
          <w:szCs w:val="32"/>
          <w:highlight w:val="none"/>
          <w:lang w:eastAsia="zh-CN"/>
          <w14:textFill>
            <w14:solidFill>
              <w14:schemeClr w14:val="tx1"/>
            </w14:solidFill>
          </w14:textFill>
        </w:rPr>
        <w:t>资料</w:t>
      </w:r>
      <w:r>
        <w:rPr>
          <w:rFonts w:hint="eastAsia" w:eastAsia="仿宋_GB2312"/>
          <w:color w:val="000000" w:themeColor="text1"/>
          <w:sz w:val="32"/>
          <w:szCs w:val="32"/>
          <w:highlight w:val="none"/>
          <w14:textFill>
            <w14:solidFill>
              <w14:schemeClr w14:val="tx1"/>
            </w14:solidFill>
          </w14:textFill>
        </w:rPr>
        <w:t>包括：</w:t>
      </w:r>
      <w:r>
        <w:rPr>
          <w:rFonts w:hint="eastAsia" w:eastAsia="仿宋_GB2312"/>
          <w:color w:val="000000" w:themeColor="text1"/>
          <w:sz w:val="32"/>
          <w:szCs w:val="32"/>
          <w:highlight w:val="none"/>
          <w:lang w:eastAsia="zh-CN"/>
          <w14:textFill>
            <w14:solidFill>
              <w14:schemeClr w14:val="tx1"/>
            </w14:solidFill>
          </w14:textFill>
        </w:rPr>
        <w:t>教学</w:t>
      </w:r>
      <w:r>
        <w:rPr>
          <w:rFonts w:hint="eastAsia" w:eastAsia="仿宋_GB2312"/>
          <w:color w:val="000000" w:themeColor="text1"/>
          <w:sz w:val="32"/>
          <w:szCs w:val="32"/>
          <w:highlight w:val="none"/>
          <w14:textFill>
            <w14:solidFill>
              <w14:schemeClr w14:val="tx1"/>
            </w14:solidFill>
          </w14:textFill>
        </w:rPr>
        <w:t>大纲、培训内容、课程安排、办学许可证复印件、就业培训学员抽查情况表、学员试卷、学员满意度调查表、新余市职业培训承诺书。</w:t>
      </w:r>
    </w:p>
    <w:p>
      <w:pPr>
        <w:keepNext w:val="0"/>
        <w:keepLines w:val="0"/>
        <w:pageBreakBefore w:val="0"/>
        <w:numPr>
          <w:ilvl w:val="0"/>
          <w:numId w:val="11"/>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联系人：黄星悦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kinsoku/>
        <w:wordWrap/>
        <w:overflowPunct/>
        <w:topLinePunct w:val="0"/>
        <w:autoSpaceDE/>
        <w:autoSpaceDN/>
        <w:bidi w:val="0"/>
        <w:spacing w:line="600" w:lineRule="exact"/>
        <w:jc w:val="center"/>
        <w:textAlignment w:val="auto"/>
        <w:outlineLvl w:val="1"/>
        <w:rPr>
          <w:rFonts w:hint="eastAsia" w:ascii="黑体" w:hAnsi="黑体" w:eastAsia="黑体" w:cs="黑体"/>
          <w:bCs/>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4" w:name="_Toc2290"/>
      <w:bookmarkStart w:id="35" w:name="_Toc11625"/>
      <w:r>
        <w:rPr>
          <w:rFonts w:hint="eastAsia" w:ascii="方正小标宋简体" w:eastAsia="方正小标宋简体"/>
          <w:color w:val="000000" w:themeColor="text1"/>
          <w:sz w:val="44"/>
          <w:szCs w:val="44"/>
          <w:highlight w:val="none"/>
          <w14:textFill>
            <w14:solidFill>
              <w14:schemeClr w14:val="tx1"/>
            </w14:solidFill>
          </w14:textFill>
        </w:rPr>
        <w:t>创业培训补贴政策</w:t>
      </w:r>
      <w:bookmarkEnd w:id="34"/>
      <w:bookmarkEnd w:id="35"/>
    </w:p>
    <w:p>
      <w:pPr>
        <w:keepNext w:val="0"/>
        <w:keepLines w:val="0"/>
        <w:pageBreakBefore w:val="0"/>
        <w:kinsoku/>
        <w:wordWrap/>
        <w:overflowPunct/>
        <w:topLinePunct w:val="0"/>
        <w:autoSpaceDE/>
        <w:autoSpaceDN/>
        <w:bidi w:val="0"/>
        <w:spacing w:line="600" w:lineRule="exact"/>
        <w:ind w:firstLine="562" w:firstLineChars="200"/>
        <w:textAlignment w:val="auto"/>
        <w:rPr>
          <w:rFonts w:hint="eastAsia" w:ascii="仿宋_GB2312" w:hAnsi="宋体" w:eastAsia="仿宋_GB2312" w:cs="宋体"/>
          <w:b/>
          <w:color w:val="000000" w:themeColor="text1"/>
          <w:sz w:val="28"/>
          <w:szCs w:val="28"/>
          <w:highlight w:val="none"/>
          <w14:textFill>
            <w14:solidFill>
              <w14:schemeClr w14:val="tx1"/>
            </w14:solidFill>
          </w14:textFill>
        </w:rPr>
      </w:pP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五类人员，高等学校、职业院校非毕业学年的在校生，以及符合条件的初创企业（含农民专业合作社、电商等，下同）经营者参加创业培训，且培训后取得创业培训合格证书的，给予创业培训补贴。</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培训对象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五类人员，高等学校、职业院校非毕业学年的在校生，以及符合条件的初创企业（含农民专业合作社、电商等）经营者。</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GYB培训、SYB培训、IYB培训、网络创业培训、电子商务培训。其中高等学校、职业院校非毕业学年的在校生仅可参加GYB培训；IYB培训为初创企业经营者专项培训项目。</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参加培训且取得创业培训合证书的，按照GYB培训300元/人、SYB培训1000元/人、IYB培训1200元/人、网络创业培训1500元/人（含教学辅助平台使用费）、电子商务培训800元/人的标准予以补贴。</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培训主体在培训结束后，向当地就业部门申请培训补贴。</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的补贴申报材料包括：培训开班（变更）申请表、授课教师信息、课程安排表、培训考勤记录、学员花名册及职业资格证书编号/考核成绩、抽查情况表、学员身份资质、职业培训补贴资金申请拨付表（个人填写）、职业培训补贴资金申请拨付表（培训主体填写）、代为申请职业培训补贴协议原件、学员满意度调查表、学员样卷、承诺书及集中理论授课视频资料。</w:t>
      </w:r>
    </w:p>
    <w:p>
      <w:pPr>
        <w:keepNext w:val="0"/>
        <w:keepLines w:val="0"/>
        <w:pageBreakBefore w:val="0"/>
        <w:numPr>
          <w:ilvl w:val="0"/>
          <w:numId w:val="12"/>
        </w:numPr>
        <w:kinsoku/>
        <w:wordWrap/>
        <w:overflowPunct/>
        <w:topLinePunct w:val="0"/>
        <w:autoSpaceDE/>
        <w:autoSpaceDN/>
        <w:bidi w:val="0"/>
        <w:spacing w:line="600" w:lineRule="exact"/>
        <w:ind w:firstLine="645"/>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联系人：简宇婧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黑体" w:hAnsi="黑体" w:eastAsia="黑体" w:cs="黑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6" w:name="_Toc20947"/>
      <w:bookmarkStart w:id="37" w:name="_Toc14157"/>
      <w:r>
        <w:rPr>
          <w:rFonts w:hint="eastAsia" w:ascii="方正小标宋简体" w:eastAsia="方正小标宋简体"/>
          <w:color w:val="000000" w:themeColor="text1"/>
          <w:sz w:val="44"/>
          <w:szCs w:val="44"/>
          <w:highlight w:val="none"/>
          <w14:textFill>
            <w14:solidFill>
              <w14:schemeClr w14:val="tx1"/>
            </w14:solidFill>
          </w14:textFill>
        </w:rPr>
        <w:t>企业职工岗位技能培训补贴政策</w:t>
      </w:r>
      <w:bookmarkEnd w:id="36"/>
      <w:bookmarkEnd w:id="37"/>
    </w:p>
    <w:p>
      <w:pPr>
        <w:keepNext w:val="0"/>
        <w:keepLines w:val="0"/>
        <w:pageBreakBefore w:val="0"/>
        <w:kinsoku/>
        <w:wordWrap/>
        <w:overflowPunct/>
        <w:topLinePunct w:val="0"/>
        <w:autoSpaceDE/>
        <w:autoSpaceDN/>
        <w:bidi w:val="0"/>
        <w:spacing w:line="600" w:lineRule="exact"/>
        <w:ind w:firstLine="2640" w:firstLineChars="600"/>
        <w:textAlignment w:val="auto"/>
        <w:rPr>
          <w:rFonts w:hint="eastAsia"/>
          <w:color w:val="000000" w:themeColor="text1"/>
          <w:sz w:val="44"/>
          <w:szCs w:val="44"/>
          <w:highlight w:val="none"/>
          <w14:textFill>
            <w14:solidFill>
              <w14:schemeClr w14:val="tx1"/>
            </w14:solidFill>
          </w14:textFill>
        </w:rPr>
      </w:pPr>
    </w:p>
    <w:p>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针对企业新招录员工可开展岗前培训按500元/人给予培训补贴，或开展技能提升培训、企业技师培训可按照初级（五级）1200元/人、中级（四级）1500元/人、高级（三级）2000元/人、技师(二级)4000元/人、高级技师(一级)5000元/人，仅有专项职业能力证书或培训合格证书的按照1000元/人的标准予以补贴，针对企业新型学徒制培训4000元-6000元/人/年。</w:t>
      </w:r>
    </w:p>
    <w:p>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1.岗前培训补贴对象为企业新录用的五类人员,与企业签订1年以上期限劳动合同、并于签订劳动合同之日起1年内参加了培训。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2.技能提升培训补贴对象为人力资源服务业从业人员、企业新录用的五类人员,与企业签订1年以上期限劳动合同。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3.企业新型学徒制培训补贴对象为与企业签订1年以上期限劳动合同的技能岗位新招用人员和新转岗人员。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4.企业技师培训补贴对象为与企业签订1年以上期限劳动合同的职工。</w:t>
      </w:r>
    </w:p>
    <w:p>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1.岗前培训500/人。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参加技能提升培训和企业技师培训且取得职业资格证书后，按照初级（五级）1200元/人、中级（四级）1500元/人、高级（三级）2000元/人、技师(二级)4000元/人、高级技师(一级)5000元/人，仅有专项职业能力证书或培训合格证书的按照1000元/人的标准予以补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参加企业新型学徒制培训且取得中级(四级)及其以上职业资格证书后，按照培养层次、产业工种的不同,每人每年不低于4000元、不超过6000元的标准给予补贴,补贴期限一般不超过2年，当地重点产业职业培训需求指导目录内的职业(工种)可延长到3年。</w:t>
      </w:r>
    </w:p>
    <w:p>
      <w:pPr>
        <w:keepNext w:val="0"/>
        <w:keepLines w:val="0"/>
        <w:pageBreakBefore w:val="0"/>
        <w:numPr>
          <w:ilvl w:val="0"/>
          <w:numId w:val="13"/>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符合条件的</w:t>
      </w:r>
      <w:r>
        <w:rPr>
          <w:rFonts w:hint="eastAsia" w:eastAsia="仿宋_GB2312"/>
          <w:color w:val="000000" w:themeColor="text1"/>
          <w:sz w:val="32"/>
          <w:szCs w:val="32"/>
          <w:highlight w:val="none"/>
          <w14:textFill>
            <w14:solidFill>
              <w14:schemeClr w14:val="tx1"/>
            </w14:solidFill>
          </w14:textFill>
        </w:rPr>
        <w:t>培训主体</w:t>
      </w:r>
      <w:r>
        <w:rPr>
          <w:rFonts w:hint="eastAsia" w:eastAsia="仿宋_GB2312"/>
          <w:color w:val="000000" w:themeColor="text1"/>
          <w:sz w:val="32"/>
          <w:szCs w:val="32"/>
          <w:highlight w:val="none"/>
          <w:lang w:eastAsia="zh-CN"/>
          <w14:textFill>
            <w14:solidFill>
              <w14:schemeClr w14:val="tx1"/>
            </w14:solidFill>
          </w14:textFill>
        </w:rPr>
        <w:t>、企业</w:t>
      </w:r>
      <w:r>
        <w:rPr>
          <w:rFonts w:hint="eastAsia" w:eastAsia="仿宋_GB2312"/>
          <w:color w:val="000000" w:themeColor="text1"/>
          <w:sz w:val="32"/>
          <w:szCs w:val="32"/>
          <w:highlight w:val="none"/>
          <w14:textFill>
            <w14:solidFill>
              <w14:schemeClr w14:val="tx1"/>
            </w14:solidFill>
          </w14:textFill>
        </w:rPr>
        <w:t>在培训结束后，向当地就业部门申请培训补贴。</w:t>
      </w:r>
    </w:p>
    <w:p>
      <w:pPr>
        <w:keepNext w:val="0"/>
        <w:keepLines w:val="0"/>
        <w:pageBreakBefore w:val="0"/>
        <w:numPr>
          <w:ilvl w:val="0"/>
          <w:numId w:val="13"/>
        </w:numPr>
        <w:kinsoku/>
        <w:wordWrap/>
        <w:overflowPunct/>
        <w:topLinePunct w:val="0"/>
        <w:autoSpaceDE/>
        <w:autoSpaceDN/>
        <w:bidi w:val="0"/>
        <w:spacing w:line="600" w:lineRule="exact"/>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需提供的补贴申报材料包括：培训开班（变更）申请表、授课教师信息、课程安排表、培训考勤记录、学员花名册及职业资格证书编号/考核成绩、抽查情况表、学员身份资质、职业培训补贴资金申请拨付表（个人填写）、职业培训补贴资金申请拨付表（培训主体填写）、代为申请职业培训补贴协议原件、学员满意度调查表、学员样卷、承诺书及集中理论授课视频资料。</w:t>
      </w:r>
    </w:p>
    <w:p>
      <w:pPr>
        <w:keepNext w:val="0"/>
        <w:keepLines w:val="0"/>
        <w:pageBreakBefore w:val="0"/>
        <w:numPr>
          <w:ilvl w:val="0"/>
          <w:numId w:val="13"/>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联系人：邓颖</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黑体" w:hAnsi="黑体" w:eastAsia="黑体" w:cs="宋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38" w:name="_Toc14897"/>
      <w:bookmarkStart w:id="39" w:name="_Toc29109"/>
      <w:r>
        <w:rPr>
          <w:rFonts w:hint="eastAsia" w:ascii="方正小标宋简体" w:eastAsia="方正小标宋简体"/>
          <w:color w:val="000000" w:themeColor="text1"/>
          <w:sz w:val="44"/>
          <w:szCs w:val="44"/>
          <w:highlight w:val="none"/>
          <w14:textFill>
            <w14:solidFill>
              <w14:schemeClr w14:val="tx1"/>
            </w14:solidFill>
          </w14:textFill>
        </w:rPr>
        <w:t>生活费补贴政策</w:t>
      </w:r>
      <w:bookmarkEnd w:id="38"/>
      <w:bookmarkEnd w:id="39"/>
    </w:p>
    <w:p>
      <w:pPr>
        <w:keepNext w:val="0"/>
        <w:keepLines w:val="0"/>
        <w:pageBreakBefore w:val="0"/>
        <w:kinsoku/>
        <w:wordWrap/>
        <w:overflowPunct/>
        <w:topLinePunct w:val="0"/>
        <w:autoSpaceDE/>
        <w:autoSpaceDN/>
        <w:bidi w:val="0"/>
        <w:spacing w:line="600" w:lineRule="exact"/>
        <w:textAlignment w:val="auto"/>
        <w:rPr>
          <w:rFonts w:ascii="黑体" w:hAnsi="黑体" w:eastAsia="黑体" w:cs="宋体"/>
          <w:color w:val="000000" w:themeColor="text1"/>
          <w:sz w:val="32"/>
          <w:szCs w:val="32"/>
          <w:highlight w:val="none"/>
          <w14:textFill>
            <w14:solidFill>
              <w14:schemeClr w14:val="tx1"/>
            </w14:solidFill>
          </w14:textFill>
        </w:rPr>
      </w:pPr>
    </w:p>
    <w:p>
      <w:pPr>
        <w:keepNext w:val="0"/>
        <w:keepLines w:val="0"/>
        <w:pageBreakBefore w:val="0"/>
        <w:numPr>
          <w:ilvl w:val="0"/>
          <w:numId w:val="14"/>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城乡贫困劳动力、登记失业人员中的就业困难人员参加职业培训的，培训期间生活费补贴标准为每人每天30元,最长不超过6个月。参加劳动预备制培训的城乡未继续升学的应届初高中毕业生中的农村学员和城市低保家庭学员，生活费补贴标准为每人每月200元(不足半个月的按半个月发放，超过半个月不足一个月的按一个月发放)。生活费补贴随职业培训补贴一并申请，自然年度内每人可享受一次生活费补贴。</w:t>
      </w:r>
    </w:p>
    <w:p>
      <w:pPr>
        <w:keepNext w:val="0"/>
        <w:keepLines w:val="0"/>
        <w:pageBreakBefore w:val="0"/>
        <w:numPr>
          <w:ilvl w:val="0"/>
          <w:numId w:val="14"/>
        </w:numPr>
        <w:kinsoku/>
        <w:wordWrap/>
        <w:overflowPunct/>
        <w:topLinePunct w:val="0"/>
        <w:autoSpaceDE/>
        <w:autoSpaceDN/>
        <w:bidi w:val="0"/>
        <w:adjustRightInd w:val="0"/>
        <w:snapToGrid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1.江西省财政厅 江西省人力资源和社会保障厅《关于印发&lt;江西省就业补助资金管理办法&gt;的通知》（赣财社〔2019〕1号）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2.江西省人力资源和社会保障厅 江西省财政厅《关于印发&lt;江西省就业补助资金职业培训补贴管理办法&gt;的通知》（赣人社发〔2019〕3号）</w:t>
      </w:r>
    </w:p>
    <w:p>
      <w:pPr>
        <w:keepNext w:val="0"/>
        <w:keepLines w:val="0"/>
        <w:pageBreakBefore w:val="0"/>
        <w:numPr>
          <w:ilvl w:val="0"/>
          <w:numId w:val="14"/>
        </w:numPr>
        <w:kinsoku/>
        <w:wordWrap/>
        <w:overflowPunct/>
        <w:topLinePunct w:val="0"/>
        <w:autoSpaceDE/>
        <w:autoSpaceDN/>
        <w:bidi w:val="0"/>
        <w:spacing w:line="600" w:lineRule="exact"/>
        <w:textAlignment w:val="auto"/>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城乡贫困劳动力、登记失业人员中的就业困难人员。</w:t>
      </w:r>
    </w:p>
    <w:p>
      <w:pPr>
        <w:keepNext w:val="0"/>
        <w:keepLines w:val="0"/>
        <w:pageBreakBefore w:val="0"/>
        <w:numPr>
          <w:ilvl w:val="0"/>
          <w:numId w:val="14"/>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取得培训合格证以后，生活费补贴随职业培训补贴一并申请，自然年度内每人可享受一次生活费补贴。</w:t>
      </w:r>
    </w:p>
    <w:p>
      <w:pPr>
        <w:keepNext w:val="0"/>
        <w:keepLines w:val="0"/>
        <w:pageBreakBefore w:val="0"/>
        <w:numPr>
          <w:ilvl w:val="0"/>
          <w:numId w:val="14"/>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补贴标准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加职业培训的，培训期间生活费补贴标准为每人每天30元，最长不超过6个月。参加劳动预备制培训的城乡未继续升学的应届初高中毕业生中的农村学员和城市低保家庭学员，生活费补贴标准为每人每月200元(不足半个月的按半个月发放，超过半个月不足一个月的按一个月发放)。</w:t>
      </w:r>
    </w:p>
    <w:p>
      <w:pPr>
        <w:keepNext w:val="0"/>
        <w:keepLines w:val="0"/>
        <w:pageBreakBefore w:val="0"/>
        <w:numPr>
          <w:ilvl w:val="0"/>
          <w:numId w:val="14"/>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需提交的材料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1.就业失业登记证上就业困难人员认定或城乡贫困劳</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动力的证明。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2.社保卡复印件。</w:t>
      </w:r>
    </w:p>
    <w:p>
      <w:pPr>
        <w:keepNext w:val="0"/>
        <w:keepLines w:val="0"/>
        <w:pageBreakBefore w:val="0"/>
        <w:numPr>
          <w:ilvl w:val="0"/>
          <w:numId w:val="14"/>
        </w:numPr>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联系人：黄星悦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color w:val="000000" w:themeColor="text1"/>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40" w:name="_Toc1969"/>
      <w:bookmarkStart w:id="41" w:name="_Toc18373"/>
      <w:r>
        <w:rPr>
          <w:rFonts w:hint="eastAsia" w:ascii="方正小标宋简体" w:eastAsia="方正小标宋简体"/>
          <w:color w:val="000000" w:themeColor="text1"/>
          <w:sz w:val="44"/>
          <w:szCs w:val="44"/>
          <w:highlight w:val="none"/>
          <w14:textFill>
            <w14:solidFill>
              <w14:schemeClr w14:val="tx1"/>
            </w14:solidFill>
          </w14:textFill>
        </w:rPr>
        <w:t>技工院校自主认定遴选备案政策</w:t>
      </w:r>
      <w:bookmarkEnd w:id="40"/>
      <w:bookmarkEnd w:id="41"/>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5"/>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bookmarkStart w:id="42" w:name="_Toc23531"/>
      <w:r>
        <w:rPr>
          <w:rFonts w:hint="eastAsia" w:eastAsia="黑体"/>
          <w:color w:val="000000" w:themeColor="text1"/>
          <w:sz w:val="32"/>
          <w:szCs w:val="32"/>
          <w:highlight w:val="none"/>
          <w14:textFill>
            <w14:solidFill>
              <w14:schemeClr w14:val="tx1"/>
            </w14:solidFill>
          </w14:textFill>
        </w:rPr>
        <w:t>政策试点内容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对需要面向学生组织开展职业技能等级认定，并颁发职业技能等级证书的技工院校进行认定。</w:t>
      </w:r>
    </w:p>
    <w:p>
      <w:pPr>
        <w:keepNext w:val="0"/>
        <w:keepLines w:val="0"/>
        <w:pageBreakBefore w:val="0"/>
        <w:widowControl w:val="0"/>
        <w:numPr>
          <w:ilvl w:val="0"/>
          <w:numId w:val="15"/>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江西省人力资源和社会保障厅关于印发《江西省职业技能等级认定工作管理办法》的通知（</w:t>
      </w:r>
      <w:r>
        <w:rPr>
          <w:rFonts w:hint="eastAsia" w:ascii="仿宋_GB2312" w:hAnsi="仿宋_GB2312" w:eastAsia="仿宋_GB2312" w:cs="仿宋_GB2312"/>
          <w:color w:val="000000" w:themeColor="text1"/>
          <w:spacing w:val="-24"/>
          <w:sz w:val="32"/>
          <w:szCs w:val="32"/>
          <w:lang w:val="en-US" w:eastAsia="zh-CN"/>
          <w14:textFill>
            <w14:solidFill>
              <w14:schemeClr w14:val="tx1"/>
            </w14:solidFill>
          </w14:textFill>
        </w:rPr>
        <w:t>赣人社规〔2022〕7号）要求执行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15"/>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认定对象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技工院校</w:t>
      </w:r>
    </w:p>
    <w:p>
      <w:pPr>
        <w:keepNext w:val="0"/>
        <w:keepLines w:val="0"/>
        <w:pageBreakBefore w:val="0"/>
        <w:widowControl w:val="0"/>
        <w:numPr>
          <w:ilvl w:val="0"/>
          <w:numId w:val="15"/>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技工院校备案流程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1.技工院校制定职业技能等级认定实施方案，按照业务隶属关系，报市就业中心汇总。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2.经市就业中心审核后，提出初审意见报市人力资源和社会保障行政部门。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请开展初、中级职业技能等级认定的技工院校，报设区市人社部门备案确认；申请高级开展高级职业技能等级认定技工院校，报省级人社部门备案确认。经备案确认后，纳入职业技能等级目录管理，并实行动态调整。</w:t>
      </w:r>
    </w:p>
    <w:p>
      <w:pPr>
        <w:keepNext w:val="0"/>
        <w:keepLines w:val="0"/>
        <w:pageBreakBefore w:val="0"/>
        <w:widowControl w:val="0"/>
        <w:numPr>
          <w:ilvl w:val="0"/>
          <w:numId w:val="15"/>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联系人：王永峰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43" w:name="_Toc19927"/>
      <w:r>
        <w:rPr>
          <w:rFonts w:hint="eastAsia" w:ascii="方正小标宋简体" w:eastAsia="方正小标宋简体"/>
          <w:color w:val="000000" w:themeColor="text1"/>
          <w:sz w:val="44"/>
          <w:szCs w:val="44"/>
          <w:highlight w:val="none"/>
          <w14:textFill>
            <w14:solidFill>
              <w14:schemeClr w14:val="tx1"/>
            </w14:solidFill>
          </w14:textFill>
        </w:rPr>
        <w:t>企业自主认定遴选备案政策</w:t>
      </w:r>
      <w:bookmarkEnd w:id="42"/>
      <w:bookmarkEnd w:id="43"/>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bCs/>
          <w:color w:val="000000" w:themeColor="text1"/>
          <w:sz w:val="44"/>
          <w:szCs w:val="44"/>
          <w:highlight w:val="none"/>
          <w14:textFill>
            <w14:solidFill>
              <w14:schemeClr w14:val="tx1"/>
            </w14:solidFill>
          </w14:textFill>
        </w:rPr>
      </w:pP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对符合条件，需要面向企业职工开展职业技能等级认定，并颁发职业技能等级证书的企业进行认定备案。</w:t>
      </w: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江西省人力资源和社会保障厅关于印发《江西省职业技能等级认定工作管理办法》的通知（</w:t>
      </w:r>
      <w:r>
        <w:rPr>
          <w:rFonts w:hint="eastAsia" w:ascii="仿宋_GB2312" w:hAnsi="仿宋_GB2312" w:eastAsia="仿宋_GB2312" w:cs="仿宋_GB2312"/>
          <w:color w:val="000000" w:themeColor="text1"/>
          <w:spacing w:val="-24"/>
          <w:sz w:val="32"/>
          <w:szCs w:val="32"/>
          <w:lang w:val="en-US" w:eastAsia="zh-CN"/>
          <w14:textFill>
            <w14:solidFill>
              <w14:schemeClr w14:val="tx1"/>
            </w14:solidFill>
          </w14:textFill>
        </w:rPr>
        <w:t>赣人社规〔2022〕7号）要求执行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认定对象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用人单位备案条件（企业自主认定）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1.已建立技能人才培养、评价、待遇和管理相衔接的工作机制，有比较完备的人力资源管理制度和激励约束措施，对本企业已经取得职业技能等级证书的人员能落实相应薪酬福利待遇；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2.开展认定的职业（工种）与本单位主营业务直接相关，从业技能人员较多（相关岗位在岗职工不少于100人）、关键领域技能含量较高，在业内拥有较强影响力；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3.按规定提取企业职工教育经费或其他经费，为职业技能等级认定工作提供稳定经费保障，且认定活动不以营利为目的</w:t>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2336"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MAL"/>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9563100</wp:posOffset>
            </wp:positionH>
            <wp:positionV relativeFrom="paragraph">
              <wp:posOffset>-228600</wp:posOffset>
            </wp:positionV>
            <wp:extent cx="190500" cy="1905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备案流程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按照自愿申报、分级负责原则，符合条件的企业可按照以下程序向人力资源社会保障部门进行备案：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1.省属企业、省管县（市）向省就业中心报送相关材料，市县（市、区）属企业向设区市向市就业中心报送相关材料。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省、设区市、省管县（市）就业中心分别对企业申报材料进行初审，并受托组织有关专家考察评估企业场地、设备和人员等条件，出具书面技术评估报告。省属企业由省人力资源社会保障厅备案评估后公示；市县（区）属企业由设区市人力资源社会保障行政部门备案确认，市就业中心向省就业中心申请报告赋码，由省就业中心汇总报省厅报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3.省级人力资源社会保障部门按相关规定对企业进行统一编码，报人力资源社会保障部备案同意后，将备案情况下达给企业或设区市人社部门。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4.经人力资源社会保障部备案的企业，列入我省职业技能等级认定机构目录并向社会公布。资质有效期为3年，期满后根据评估结果、企业意愿等决定是否予以延期。评价机构目录实行动态调整。</w:t>
      </w:r>
    </w:p>
    <w:p>
      <w:pPr>
        <w:keepNext w:val="0"/>
        <w:keepLines w:val="0"/>
        <w:pageBreakBefore w:val="0"/>
        <w:widowControl w:val="0"/>
        <w:numPr>
          <w:ilvl w:val="0"/>
          <w:numId w:val="16"/>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联系人：王永峰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outlineLvl w:val="1"/>
        <w:rPr>
          <w:rFonts w:hint="eastAsia" w:ascii="仿宋_GB2312" w:hAnsi="仿宋_GB2312" w:eastAsia="仿宋_GB2312" w:cs="仿宋_GB2312"/>
          <w:b/>
          <w:bCs/>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44" w:name="_Toc7177"/>
      <w:bookmarkStart w:id="45" w:name="_Toc30212"/>
      <w:r>
        <w:rPr>
          <w:rFonts w:hint="eastAsia" w:ascii="方正小标宋简体" w:eastAsia="方正小标宋简体"/>
          <w:color w:val="000000" w:themeColor="text1"/>
          <w:sz w:val="44"/>
          <w:szCs w:val="44"/>
          <w:highlight w:val="none"/>
          <w14:textFill>
            <w14:solidFill>
              <w14:schemeClr w14:val="tx1"/>
            </w14:solidFill>
          </w14:textFill>
        </w:rPr>
        <w:t>社会培训评价组织遴选备案政策</w:t>
      </w:r>
      <w:bookmarkEnd w:id="44"/>
      <w:bookmarkEnd w:id="45"/>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对符合条件按照职业标准或评价规范开展社会化等级认定，颁发职业技能等级证书的独立法人机构（含技工院校、行业协会等符合条件的单位）提出备案申请。</w:t>
      </w:r>
    </w:p>
    <w:p>
      <w:pPr>
        <w:keepNext w:val="0"/>
        <w:keepLines w:val="0"/>
        <w:pageBreakBefore w:val="0"/>
        <w:widowControl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根据江西省人力资源和社会保障厅关于印发《江西省职业技能等级认定工作管理办法》的通知（赣人社规〔2022〕7号）要求执行。</w:t>
      </w:r>
    </w:p>
    <w:p>
      <w:pPr>
        <w:keepNext w:val="0"/>
        <w:keepLines w:val="0"/>
        <w:pageBreakBefore w:val="0"/>
        <w:widowControl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社会培训评价组织（第三方评价机构）备案条件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在拟开展评价的职业领域具有广泛的影响力，所申请的职业（工种）方面有较丰富的考核评价经验，具备相应的基础条件。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开展职业技能等级认定的，原则上需具有连续2年及以上相关培训评价经验，累计5000人次以上相关培训评价（所备案的职业工种培训评价不少于1000人次），或有连续开展2年及以上政府补贴性职业技能培训经验，申请开展技师、高级技师等级认定的，应具有相应（近）职业（工种）高级工及以上等级评价工作经验，开展经济社会发展紧缺职业（工种）或人力资源社会保障部公布的新职业（工种）技能等级认定的省属及规模以上企业，不受以上条件限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有相应的基础条件，自有或租赁（租赁期限5年以上）场地1000平方米以上，办公场所应设置考务室、保密室、试卷回收室、证书信息库等，考核场地应配备考生候考区或候考室；实操认定设备符合相应职业（工种）技能标准要求，工位数满足实际需求。理论实操考场须配备视频监控设备，并相应满足以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（1）《职业分类大典》第三大类职业（工种）：至少配有3个以上标准化考场（多媒体教室），或90人以上考试机房；有实操专业设备要求的，至少可同时容纳30人以上实操考核；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（2）《职业分类大典》第四大类职业（工种）：至少配有2个以上标准化考场（多媒体教室），或60人以上考试机房；有实操考核要求的，实操认定设备符合相应职业（工种）技能标准要求，工位数不少于5个；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（3）《职业分类大典》第五大类：配有2个以上标准化考场（多媒体教室），或60人以上考试机房；实操认定设备符合相应职业（工种）技能标准要求，工位数不少于5个；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（4）《职业分类大典》第六大类：配有3个以上标准化考场，或90人以上考试机房；实操认定设备符合相应职业（工种）技能标准要求，工位数不少于10个（对要求使用大型设备的，可适当放宽）；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（5）数字技能类职业（工种）：配有50人以上考试机房；具有仿真、实操认定的设施设备条件。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（6）人力资源社会保障部公布的新职业（工种）参照国家职业技能标准确定。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有负责职业技能等级认定工作的专门机构、与评价工作相适应的5名以上专职工作人员（机构负责人、考务管理人员、档案管理人员、财务管理人员等）、3名以上内部质量督导员。建有考评专家队伍，每个职业（工种）考评员不少于5人（自有考评员不少于3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申请单位为企业的，申请开展认定的职业（工种）应与本企业主营业务相关；申请单位为行业协会（商会、中介组织）的应与政府部门脱钩，申请开展认定的职业（工种）应与本行业协会（商会、中介组织）的业务范围相关；申请单位为技工院校或民办职业培训学校的，申请开展认定的职业（工种）范围和等级应与其办学范围、层次相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6.坚持把社会效益放在首位，不以营利为评价目的，能为职业技能等级认定工作提供稳定的经费保障。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等条件下，优先考虑自有场地和设施设备，参与过相关职业国家职业技能标准、题库、高技能人才培养标准或教学规范、教学大纲、教材编制，或建有省级及以上高技能人才培训基地、职业技能竞赛集训基地、技能大师工作室，或已纳入备案和监督管理的职业技能考核鉴定机构，或已备案开展职业技能等级自主认定且社会认可的单位。</w:t>
      </w:r>
    </w:p>
    <w:p>
      <w:pPr>
        <w:keepNext w:val="0"/>
        <w:keepLines w:val="0"/>
        <w:pageBreakBefore w:val="0"/>
        <w:widowControl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备案流程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1.申报单位按隶属关系向所属设区市人社部门提出申请。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2.材料由就业创业服务中心受理，会同人社部门根据申报条件要求，按照公平、公正、公开原则，组织专家对申报单位所报材料的真实性、可靠性进行审核，市就业创业服务中心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根据评估专家</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提出评估意见意见报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人社局行政管理部门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复</w:t>
      </w:r>
      <w:r>
        <w:rPr>
          <w:rFonts w:hint="eastAsia" w:ascii="仿宋_GB2312" w:hAnsi="仿宋_GB2312" w:eastAsia="仿宋_GB2312" w:cs="仿宋_GB2312"/>
          <w:color w:val="000000" w:themeColor="text1"/>
          <w:sz w:val="32"/>
          <w:szCs w:val="32"/>
          <w:highlight w:val="none"/>
          <w14:textFill>
            <w14:solidFill>
              <w14:schemeClr w14:val="tx1"/>
            </w14:solidFill>
          </w14:textFill>
        </w:rPr>
        <w:t>审核后，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市人社局出具推荐函；由市</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就业中心向省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报送推荐函及相关申报材料。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对确认受理的，省就业中心采取听取报告、访谈咨询、质询答辩和资料审核、技术核查等多元方式，进行技术评估，提出评估意见后报省人力资源和社会保障厅行政管理部门。省人力资源和社会保障厅行政管理部门结合本地产业发展、就业创业和技能培训等时机，择优遴选评价组织及其评价职业（工种）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4.省人力资源和社会保障厅对符合条件的评价组织及其开展的职业（工种）、等级等信息进行公示，公示时间不少于5个工作日。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5.公示无异议的，经省人力资源和社会保障厅同意后，向社会公开发布纳入备案管理的全省评价组织名单。</w:t>
      </w:r>
    </w:p>
    <w:p>
      <w:pPr>
        <w:keepNext w:val="0"/>
        <w:keepLines w:val="0"/>
        <w:pageBreakBefore w:val="0"/>
        <w:widowControl w:val="0"/>
        <w:numPr>
          <w:ilvl w:val="0"/>
          <w:numId w:val="17"/>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r>
        <w:rPr>
          <w:rFonts w:hint="eastAsia" w:eastAsia="仿宋_GB2312"/>
          <w:color w:val="000000" w:themeColor="text1"/>
          <w:sz w:val="32"/>
          <w:szCs w:val="32"/>
          <w:highlight w:val="none"/>
          <w:lang w:eastAsia="zh-CN"/>
          <w14:textFill>
            <w14:solidFill>
              <w14:schemeClr w14:val="tx1"/>
            </w14:solidFill>
          </w14:textFill>
        </w:rPr>
        <w:t>付文涛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1"/>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br w:type="page"/>
      </w:r>
      <w:bookmarkStart w:id="46" w:name="_Toc15495"/>
      <w:bookmarkStart w:id="47" w:name="_Toc25784"/>
      <w:r>
        <w:rPr>
          <w:rFonts w:hint="eastAsia" w:ascii="方正小标宋简体" w:eastAsia="方正小标宋简体"/>
          <w:color w:val="000000" w:themeColor="text1"/>
          <w:sz w:val="44"/>
          <w:szCs w:val="44"/>
          <w:highlight w:val="none"/>
          <w14:textFill>
            <w14:solidFill>
              <w14:schemeClr w14:val="tx1"/>
            </w14:solidFill>
          </w14:textFill>
        </w:rPr>
        <w:t>专项职业能力考核考点设立备案政策</w:t>
      </w:r>
      <w:bookmarkEnd w:id="46"/>
      <w:bookmarkEnd w:id="47"/>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对符合条件按照专项能力考核标准和规范进行考核，独立法人培训机构进行设立备案。</w:t>
      </w: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江西省人力资源和社会保障厅《关于进一步规范专项职业能力考核评价工作的通知》（赣人社字〔2018〕274号）执行。</w:t>
      </w: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申报条件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1.申请设立专项职业能力考点的机构应具有相适应的考评场地和设置设备、组织管理人员、工作人员和管理制度等。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2.专项职业能力考点设立，法人登记证书复印件、办学许可证复印件（许可证范围及时间必须在范围）。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3.自愿接受市就业创业服务中心的监督。</w:t>
      </w: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佐证材料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1.基本材料；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2.主要人员佐证材料；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3.房屋、考评设备情况；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4.审计、信用报告；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5.业绩证明材料；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6.规章制度；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7.样卷。</w:t>
      </w: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申报流程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专项职业能力考点的设立遵循合理布局、择优遴选的原则，实行备案制管理。单位提交申报材料后，市就业创业服务中心将对申报材料进行初步审核，审核合格后，派遣相关专家，对照相应项目的考核规范、考核要求对考点进行实地考察、评估，符合要求的予以备案。</w:t>
      </w:r>
    </w:p>
    <w:p>
      <w:pPr>
        <w:keepNext w:val="0"/>
        <w:keepLines w:val="0"/>
        <w:pageBreakBefore w:val="0"/>
        <w:numPr>
          <w:ilvl w:val="0"/>
          <w:numId w:val="18"/>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新余市就业创业服务中心技能开发与评价科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r>
        <w:rPr>
          <w:rFonts w:hint="eastAsia" w:eastAsia="仿宋_GB2312"/>
          <w:color w:val="000000" w:themeColor="text1"/>
          <w:sz w:val="32"/>
          <w:szCs w:val="32"/>
          <w:highlight w:val="none"/>
          <w:lang w:eastAsia="zh-CN"/>
          <w14:textFill>
            <w14:solidFill>
              <w14:schemeClr w14:val="tx1"/>
            </w14:solidFill>
          </w14:textFill>
        </w:rPr>
        <w:t>付文涛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：0790-6736857</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p>
    <w:bookmarkEnd w:id="32"/>
    <w:bookmarkEnd w:id="33"/>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kern w:val="36"/>
          <w:sz w:val="32"/>
          <w:szCs w:val="32"/>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br w:type="page"/>
      </w:r>
      <w:bookmarkStart w:id="48" w:name="_Toc8893"/>
      <w:bookmarkStart w:id="49" w:name="_Toc22117"/>
      <w:r>
        <w:rPr>
          <w:rFonts w:hint="eastAsia" w:ascii="方正小标宋简体" w:hAnsi="Times New Roman" w:eastAsia="方正小标宋简体" w:cs="Times New Roman"/>
          <w:b w:val="0"/>
          <w:bCs w:val="0"/>
          <w:color w:val="000000" w:themeColor="text1"/>
          <w:sz w:val="44"/>
          <w:szCs w:val="44"/>
          <w:highlight w:val="none"/>
          <w14:textFill>
            <w14:solidFill>
              <w14:schemeClr w14:val="tx1"/>
            </w14:solidFill>
          </w14:textFill>
        </w:rPr>
        <w:t>失业保险金政策</w:t>
      </w:r>
      <w:bookmarkEnd w:id="48"/>
      <w:bookmarkEnd w:id="49"/>
    </w:p>
    <w:p>
      <w:pPr>
        <w:keepNext w:val="0"/>
        <w:keepLines w:val="0"/>
        <w:pageBreakBefore w:val="0"/>
        <w:kinsoku/>
        <w:wordWrap/>
        <w:overflowPunct/>
        <w:topLinePunct w:val="0"/>
        <w:autoSpaceDE/>
        <w:autoSpaceDN/>
        <w:bidi w:val="0"/>
        <w:snapToGrid w:val="0"/>
        <w:spacing w:line="600" w:lineRule="exact"/>
        <w:ind w:left="300" w:leftChars="143" w:firstLine="157" w:firstLineChars="49"/>
        <w:textAlignment w:val="auto"/>
        <w:rPr>
          <w:rFonts w:hint="eastAsia" w:ascii="仿宋" w:hAnsi="仿宋" w:eastAsia="仿宋" w:cs="仿宋"/>
          <w:b/>
          <w:color w:val="000000" w:themeColor="text1"/>
          <w:sz w:val="32"/>
          <w:szCs w:val="32"/>
          <w:highlight w:val="none"/>
          <w14:textFill>
            <w14:solidFill>
              <w14:schemeClr w14:val="tx1"/>
            </w14:solidFill>
          </w14:textFill>
        </w:rPr>
      </w:pP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政策内容</w:t>
      </w:r>
    </w:p>
    <w:p>
      <w:pPr>
        <w:pStyle w:val="13"/>
        <w:keepNext w:val="0"/>
        <w:keepLines w:val="0"/>
        <w:pageBreakBefore w:val="0"/>
        <w:kinsoku/>
        <w:wordWrap/>
        <w:overflowPunct/>
        <w:topLinePunct w:val="0"/>
        <w:autoSpaceDE/>
        <w:autoSpaceDN/>
        <w:bidi w:val="0"/>
        <w:spacing w:line="600" w:lineRule="exact"/>
        <w:ind w:left="0" w:leftChars="0" w:firstLine="64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符合领取失业保险金条件的失业人员可领取失业保险金。</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江西省人力资源和社会保障厅关于印发《江西省失业保险待遇申领发放暂行办法》的通知（赣人社规﹝2020﹞5号文）。</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享受对象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1.参加失业保险的失业人员；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领取失业保险金期满仍未就业，距离法定退休年龄不足一年的失业人员。（注：已到达法定退休年龄，但未享受基本养老待遇的失业人员，经办机构应当同时为其办理失业登记和失业保险金发放等业务，按规定发放失业保险金。）</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同时具备下列条件的失业人员，可以领取失业保险金：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1.依法参加失业保险，用人单位和本人已按照规定履行缴费义务满1年的；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2.非本人意愿中断就业的；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3.已办理失业登记，并有求职要求的。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其中非本人意愿中断就业指的是下列人员：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终止劳动合同；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被用人单位解除劳动合同的；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被用人单位开除、除名、和辞退的；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根据《中华人民共和国劳动法》第三十二条第二、三项与用人单位解除劳动合同的；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法律、行政法规另有规定的。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（以上申请人需要是在2020年3月以后发生的失业人员，因为《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人力资源社会保障部办公厅关于进一步推进失业保险金“畅通领、安全办”的通知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》（人社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厅</w:t>
      </w:r>
      <w:r>
        <w:rPr>
          <w:rFonts w:hint="eastAsia" w:ascii="仿宋_GB2312" w:hAnsi="仿宋_GB2312" w:eastAsia="仿宋_GB2312" w:cs="仿宋_GB2312"/>
          <w:color w:val="000000" w:themeColor="text1"/>
          <w:sz w:val="32"/>
          <w:szCs w:val="32"/>
          <w:highlight w:val="none"/>
          <w14:textFill>
            <w14:solidFill>
              <w14:schemeClr w14:val="tx1"/>
            </w14:solidFill>
          </w14:textFill>
        </w:rPr>
        <w:t>发﹝202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号）文件是2020年3月5日下的文，之前领取失业保险金有失业以后60天内申领的规定）。</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申请材料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1.《失业保险金申领登记表》（一张一寸照片）；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 本人社会保障卡。</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发放标准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失业保险金按月发放，失业保险金标准按适应区域最低工资标准的90%确定</w:t>
      </w:r>
      <w:r>
        <w:rPr>
          <w:rFonts w:hint="eastAsia" w:eastAsia="仿宋_GB2312"/>
          <w:color w:val="000000" w:themeColor="text1"/>
          <w:sz w:val="32"/>
          <w:szCs w:val="32"/>
          <w:highlight w:val="none"/>
          <w14:textFill>
            <w14:solidFill>
              <w14:schemeClr w14:val="tx1"/>
            </w14:solidFill>
          </w14:textFill>
        </w:rPr>
        <w:t>，失业保险相关待遇标准同步调整。对领取失业保险金期满，距离法定退休年龄不足一年的失业人员，从领金期满次月起继续发放失业保险金至退休，发放标准为领金期满前的标准。失业人员在领取失业保险金期间，为其代缴</w:t>
      </w:r>
      <w:r>
        <w:rPr>
          <w:rFonts w:hint="eastAsia" w:eastAsia="仿宋_GB2312"/>
          <w:color w:val="000000" w:themeColor="text1"/>
          <w:sz w:val="32"/>
          <w:szCs w:val="32"/>
          <w:highlight w:val="none"/>
          <w:lang w:eastAsia="zh-CN"/>
          <w14:textFill>
            <w14:solidFill>
              <w14:schemeClr w14:val="tx1"/>
            </w14:solidFill>
          </w14:textFill>
        </w:rPr>
        <w:t>职工基本医疗保险</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其中一次性发放标准：自主创业的，凭营业执照，可一次性领取其剩余期限的失业保险金，作为扶持生产资金，一次性领金不享受代缴</w:t>
      </w:r>
      <w:r>
        <w:rPr>
          <w:rFonts w:hint="eastAsia" w:eastAsia="仿宋_GB2312"/>
          <w:color w:val="000000" w:themeColor="text1"/>
          <w:sz w:val="32"/>
          <w:szCs w:val="32"/>
          <w:highlight w:val="none"/>
          <w:lang w:eastAsia="zh-CN"/>
          <w14:textFill>
            <w14:solidFill>
              <w14:schemeClr w14:val="tx1"/>
            </w14:solidFill>
          </w14:textFill>
        </w:rPr>
        <w:t>职工基本医疗保险</w:t>
      </w:r>
      <w:r>
        <w:rPr>
          <w:rFonts w:hint="eastAsia"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核定领金期限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根据失业人员累计缴费时间核定其领取失业保险金的期限。失业人员累计缴费时间按照下列原则确定：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1.实行个人缴纳失业保险费前，按国家规定计算的工龄视同缴费时间，与实际缴纳失业保险费的时间合并计算。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2.失业人员失业前在不同用人单位工作并缴费的，缴费时间累计计算。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3.失业人员在领取失业保险金期间重新就业后再次失业的，核定待遇领取期限的缴费时间重新计算，其领取失业保险金的期限可以与前次失业应领取而尚未领取失业保险金的期限合并计算，最长不得超过 24 个月。失业人员在领取失业保险金期间重新就业后不满一年再次失业的，可以继续申领其前次失业应领取而尚未领取的失业保险金,发放标准为申请日当地失业保险金的标准。以农民合同制工人身份参保的职工失业时，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江西省财政厅 国家税务总局江西省税务局</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《关于印发〈江西省失业保险基金省级统筹实施方案〉的通知》（赣人社发﹝2021﹞16号）规定， 2021年9月30日前的缴费年限折半计算，之后的缴费年限据实计算，并按参保地标准计发失业保险金，同时已发享受失业保险其他待遇。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自2019年12月起，对领取失业保险金期满仍未就业距离法定退休年龄不足1年的失业人员，可继续发放失业保险金直至法定退休年龄；续发失业保险金无需个人提出申请，失业人员按照规定同时享受代缴基本医疗保险费等其他失业保险待遇。</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申请方式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网上申请：登录支付宝或者微信“电子社保卡”小程序→点击“失业保险待遇申领”→点击统筹区“新余市市本级”→点击“失业保险金申领”勾选参保地“新余市市本级”→填写社会保障卡的银行账户及银行名称提交申请即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2.现场申请（按参保地划分）：市本级可前往新余市政务服务中心一楼32/33/34号窗口办理办理（赣西大道1958号，302、304路公交四中北门站下车向西200米）联系电话：0790-6736377。</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有下列情形之的,停止领取失业保险金,并同时停止享受其他失业保险待遇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按照江西省实施《失业保险条例》第三章 第十六条 失业人员在领取失业保险金期间,有下列情形之的,停止领取失业保险金,并同时停止享受其他失业保险待遇: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1.重新就业的;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2.应征服兵役的;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3.移居境外的;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4.享受基本养老保险待遇的;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5.被判刑收监执行或者被劳动教养的;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6.无正当理由,拒不接受当地劳动保障行政部门认可的机构介绍工作的;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7.有法律、行政法规规定的其他情形。</w:t>
      </w:r>
    </w:p>
    <w:p>
      <w:pPr>
        <w:keepNext w:val="0"/>
        <w:keepLines w:val="0"/>
        <w:pageBreakBefore w:val="0"/>
        <w:numPr>
          <w:ilvl w:val="0"/>
          <w:numId w:val="19"/>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新余市行政服务中心人社就业窗口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联系人：陈雪</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咨询</w:t>
      </w:r>
      <w:r>
        <w:rPr>
          <w:rFonts w:hint="eastAsia" w:eastAsia="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14:textFill>
            <w14:solidFill>
              <w14:schemeClr w14:val="tx1"/>
            </w14:solidFill>
          </w14:textFill>
        </w:rPr>
        <w:t>0790-6736377</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br w:type="page"/>
      </w:r>
      <w:r>
        <w:rPr>
          <w:rFonts w:hint="eastAsia" w:ascii="方正小标宋简体" w:eastAsia="方正小标宋简体"/>
          <w:color w:val="000000" w:themeColor="text1"/>
          <w:sz w:val="44"/>
          <w:szCs w:val="44"/>
          <w:highlight w:val="none"/>
          <w14:textFill>
            <w14:solidFill>
              <w14:schemeClr w14:val="tx1"/>
            </w14:solidFill>
          </w14:textFill>
        </w:rPr>
        <w:t>失业保险技能提升补贴政策</w:t>
      </w:r>
    </w:p>
    <w:p>
      <w:pPr>
        <w:pStyle w:val="20"/>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Cs/>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参加失业保险的企业职工、领取失业保险金的人员取得职业资格证书或职业技能等级证书，可申请技能提升补贴。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江西省财政厅关于失业保险支持参保职工提升职业技能有关问题的通知》（赣人社发﹝20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江西省财政厅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江西省医疗保障局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国家税务总局江西省税务局《关于做好失业保险稳岗惠民工作的通知》（赣人社发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w:t>
      </w:r>
      <w:r>
        <w:rPr>
          <w:rFonts w:hint="eastAsia" w:eastAsia="黑体"/>
          <w:color w:val="000000" w:themeColor="text1"/>
          <w:sz w:val="32"/>
          <w:szCs w:val="32"/>
          <w:highlight w:val="none"/>
          <w14:textFill>
            <w14:solidFill>
              <w14:schemeClr w14:val="tx1"/>
            </w14:solidFill>
          </w14:textFill>
        </w:rPr>
        <w:t>补贴对象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参加失业保险的</w:t>
      </w:r>
      <w:r>
        <w:rPr>
          <w:rFonts w:hint="eastAsia" w:eastAsia="仿宋_GB2312"/>
          <w:color w:val="000000" w:themeColor="text1"/>
          <w:sz w:val="32"/>
          <w:szCs w:val="32"/>
          <w:highlight w:val="none"/>
          <w:lang w:eastAsia="zh-CN"/>
          <w14:textFill>
            <w14:solidFill>
              <w14:schemeClr w14:val="tx1"/>
            </w14:solidFill>
          </w14:textFill>
        </w:rPr>
        <w:t>在职</w:t>
      </w:r>
      <w:r>
        <w:rPr>
          <w:rFonts w:hint="eastAsia" w:eastAsia="仿宋_GB2312"/>
          <w:color w:val="000000" w:themeColor="text1"/>
          <w:sz w:val="32"/>
          <w:szCs w:val="32"/>
          <w:highlight w:val="none"/>
          <w14:textFill>
            <w14:solidFill>
              <w14:schemeClr w14:val="tx1"/>
            </w14:solidFill>
          </w14:textFill>
        </w:rPr>
        <w:t>企业职工、领取失业保险金的人员取得职业资格证书或职业技能等级证书。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olor w:val="000000" w:themeColor="text1"/>
          <w:sz w:val="32"/>
          <w:szCs w:val="32"/>
          <w:highlight w:val="none"/>
          <w14:textFill>
            <w14:solidFill>
              <w14:schemeClr w14:val="tx1"/>
            </w14:solidFill>
          </w14:textFill>
        </w:rPr>
        <w:t>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1.累计缴纳失业保险费12个月（含12个月）以上。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2.取得的初级（五级）、中级（四级）、高级（三级）职业资格证书或职业技能等级证书一年之内申领。（按证书上的发证时间算）。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按受理时间每人每个自然年度可享受1次，同一职业(工种)同一等级只能申请并享受一次，且技能提升补贴和职业培训补贴不得重复享受;已享受同一职业(工种)高级别证书技能提升补贴的，不再享受低级别证书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符合条件的人员应在证书核发之日起12个月内申报，逾期不予受理；对参加失业保险12个月以上（含12个月）但不足36个月的企业在职职工或正在领取失业保险金的人员申请技能提升补贴的，在计算证书申报期限时，2025年1月1日至本文件印发之日期间的时间予以扣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各市县（区）人力资源社会保障部门围绕“1269”行动计划重点产业，根据当地已确定的主导产业的发展需求，可自行制定急需紧缺职业（工种）目录，原则上急需紧缺职业（工种）的数量市本级不超过5个、县区不超过3个，目录报同级政府同意后发不，对取得目录内的证书并在当地参保缴费或领取失业保险金的，每人每年可按上述补贴标准再增加2次补贴次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6.各地经办机构要确认岗证相适，相关证书应在技能提升评价网可查询。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国家职业资格证书目录清单查询网站：</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国家职业资格目录清单系统：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"http://www.osta.org.cn/zyzgpj.html"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http://www.osta.org.cn/zyzgpj.html</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职业技能等级证书备案查询网站：</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职业技能等级评价机构公示查询系统：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"http://pjjg.osta.org.cn/pjjg/3298_jx_dfpjjgyr.html#yangqi"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http://pjjg.osta.org.cn/pjjg/3298_jx_dfpjjgyr.html#yangqi</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olor w:val="000000" w:themeColor="text1"/>
          <w:sz w:val="32"/>
          <w:szCs w:val="32"/>
          <w:highlight w:val="none"/>
          <w14:textFill>
            <w14:solidFill>
              <w14:schemeClr w14:val="tx1"/>
            </w14:solidFill>
          </w14:textFill>
        </w:rPr>
        <w:t>申请材料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1.《失业保险支持参保职工技能提升培训补贴申请表》；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2.本人社会保障卡；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4.考试报名材料（职业鉴定机构考试报名申请表需盖章），盖了章的申请表可以和网上备案的机构及机构备案种类核对；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5.职业资格证书或职业技能等级证书。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申请方式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1.网上申请：支付宝赣服通申请补贴；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2.现场申请（按参保地划分）：市本级可前往新余市政务服务中心一楼32/33/34窗口办理（赣西大道1958号，302、304路公交四中北门站下车向西200米）联系电话：0790-6736377。</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七、</w:t>
      </w:r>
      <w:r>
        <w:rPr>
          <w:rFonts w:hint="eastAsia" w:eastAsia="黑体"/>
          <w:color w:val="000000" w:themeColor="text1"/>
          <w:sz w:val="32"/>
          <w:szCs w:val="32"/>
          <w:highlight w:val="none"/>
          <w14:textFill>
            <w14:solidFill>
              <w14:schemeClr w14:val="tx1"/>
            </w14:solidFill>
          </w14:textFill>
        </w:rPr>
        <w:t>发放标准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1.取得初级(五级)职业资格证书或职业技能等级证书的,补贴1000元;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2.取得中级(四级)职业资格证书或职业技能等级证书的,补贴1500元;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3.取得高级(三级)职业资格证书或职业技能等级证书的补贴2000元。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八、</w:t>
      </w:r>
      <w:r>
        <w:rPr>
          <w:rFonts w:hint="eastAsia" w:eastAsia="黑体" w:cs="Times New Roman"/>
          <w:color w:val="000000" w:themeColor="text1"/>
          <w:kern w:val="2"/>
          <w:sz w:val="32"/>
          <w:szCs w:val="32"/>
          <w:lang w:val="en-US" w:eastAsia="zh-CN" w:bidi="ar-SA"/>
          <w14:textFill>
            <w14:solidFill>
              <w14:schemeClr w14:val="tx1"/>
            </w14:solidFill>
          </w14:textFill>
        </w:rPr>
        <w:t>办理地点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新余市行政服务中心人社就业窗口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联系人：陈雪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咨询电话：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0790-</w:t>
      </w:r>
      <w:r>
        <w:rPr>
          <w:rFonts w:hint="eastAsia" w:ascii="仿宋_GB2312" w:hAnsi="仿宋_GB2312" w:eastAsia="仿宋_GB2312" w:cs="仿宋_GB2312"/>
          <w:color w:val="000000" w:themeColor="text1"/>
          <w:sz w:val="32"/>
          <w:szCs w:val="32"/>
          <w:highlight w:val="none"/>
          <w14:textFill>
            <w14:solidFill>
              <w14:schemeClr w14:val="tx1"/>
            </w14:solidFill>
          </w14:textFill>
        </w:rPr>
        <w:t>6736377</w:t>
      </w:r>
    </w:p>
    <w:p>
      <w:pPr>
        <w:pStyle w:val="13"/>
        <w:ind w:left="0" w:leftChars="0" w:firstLine="0" w:firstLineChars="0"/>
        <w:jc w:val="both"/>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600" w:lineRule="exact"/>
        <w:jc w:val="center"/>
        <w:textAlignment w:val="auto"/>
        <w:outlineLvl w:val="1"/>
        <w:rPr>
          <w:rFonts w:hint="eastAsia"/>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失业保险</w:t>
      </w:r>
      <w:r>
        <w:rPr>
          <w:rFonts w:hint="eastAsia" w:ascii="方正小标宋简体" w:eastAsia="方正小标宋简体"/>
          <w:color w:val="000000" w:themeColor="text1"/>
          <w:sz w:val="44"/>
          <w:szCs w:val="44"/>
          <w:highlight w:val="none"/>
          <w:lang w:eastAsia="zh-CN"/>
          <w14:textFill>
            <w14:solidFill>
              <w14:schemeClr w14:val="tx1"/>
            </w14:solidFill>
          </w14:textFill>
        </w:rPr>
        <w:t>一次性扩岗</w:t>
      </w:r>
      <w:r>
        <w:rPr>
          <w:rFonts w:hint="eastAsia" w:ascii="方正小标宋简体" w:eastAsia="方正小标宋简体"/>
          <w:color w:val="000000" w:themeColor="text1"/>
          <w:sz w:val="44"/>
          <w:szCs w:val="44"/>
          <w:highlight w:val="none"/>
          <w14:textFill>
            <w14:solidFill>
              <w14:schemeClr w14:val="tx1"/>
            </w14:solidFill>
          </w14:textFill>
        </w:rPr>
        <w:t>政策</w:t>
      </w:r>
    </w:p>
    <w:p>
      <w:pPr>
        <w:keepNext w:val="0"/>
        <w:keepLines w:val="0"/>
        <w:pageBreakBefore w:val="0"/>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对于</w:t>
      </w:r>
      <w:r>
        <w:rPr>
          <w:rFonts w:hint="eastAsia" w:ascii="仿宋_GB2312" w:hAnsi="仿宋_GB2312" w:eastAsia="仿宋_GB2312" w:cs="仿宋_GB2312"/>
          <w:color w:val="000000" w:themeColor="text1"/>
          <w:sz w:val="32"/>
          <w:szCs w:val="32"/>
          <w:highlight w:val="none"/>
          <w14:textFill>
            <w14:solidFill>
              <w14:schemeClr w14:val="tx1"/>
            </w14:solidFill>
          </w14:textFill>
        </w:rPr>
        <w:t>招用毕业年度、离校两年内未就业普通高校毕业生、登记失业的16—24岁青年，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签订劳动合同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，并按规定为其足额缴纳3个月以上（含3个月）的失业保险、工伤保险、企业职工基本养老保险费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的企业、社会组织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，按每招用1人1500元的标准给予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用工单位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一次性扩岗补助。</w:t>
      </w:r>
    </w:p>
    <w:p>
      <w:pPr>
        <w:keepNext w:val="0"/>
        <w:keepLines w:val="0"/>
        <w:pageBreakBefore w:val="0"/>
        <w:numPr>
          <w:ilvl w:val="0"/>
          <w:numId w:val="0"/>
        </w:numPr>
        <w:kinsoku/>
        <w:wordWrap/>
        <w:overflowPunct/>
        <w:topLinePunct w:val="0"/>
        <w:autoSpaceDE/>
        <w:autoSpaceDN/>
        <w:bidi w:val="0"/>
        <w:spacing w:line="600" w:lineRule="exact"/>
        <w:ind w:left="638" w:leftChars="304" w:firstLine="0" w:firstLineChars="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w:t>
      </w:r>
      <w:r>
        <w:rPr>
          <w:rFonts w:hint="eastAsia" w:ascii="黑体" w:hAnsi="黑体" w:eastAsia="黑体" w:cs="黑体"/>
          <w:color w:val="000000" w:themeColor="text1"/>
          <w:sz w:val="32"/>
          <w:szCs w:val="32"/>
          <w:highlight w:val="none"/>
          <w14:textFill>
            <w14:solidFill>
              <w14:schemeClr w14:val="tx1"/>
            </w14:solidFill>
          </w14:textFill>
        </w:rPr>
        <w:t>政策依据</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《江西省人力资源和社会保障厅等8部门 关于做好高校毕业生等青年就业创业工作的通知》（赣人社字〔2024〕192号）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、《江西省人力资源和社会保障厅转发人力资源社会保障部办公厅关于做好一次性扩岗补助经办工作的通知》。</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三</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lang w:eastAsia="zh-CN"/>
          <w14:textFill>
            <w14:solidFill>
              <w14:schemeClr w14:val="tx1"/>
            </w14:solidFill>
          </w14:textFill>
        </w:rPr>
        <w:t>适用</w:t>
      </w:r>
      <w:r>
        <w:rPr>
          <w:rFonts w:hint="eastAsia" w:eastAsia="黑体"/>
          <w:color w:val="000000" w:themeColor="text1"/>
          <w:sz w:val="32"/>
          <w:szCs w:val="32"/>
          <w:highlight w:val="none"/>
          <w14:textFill>
            <w14:solidFill>
              <w14:schemeClr w14:val="tx1"/>
            </w14:solidFill>
          </w14:textFill>
        </w:rPr>
        <w:t>对象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对于招用毕业年度、离校两年内未就业普通高校毕业生、登记失业的16—24岁青年，签订劳动合同，并按规定为其足额缴纳3个月以上（含3个月）的失业保险、工伤保险、企业职工基本养老保险费的企业、社会组织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（包括社会团体、基金会、民办非企业）。</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四</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补助标准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按每招用1人1500元的标准给予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一次性扩岗补助。</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五</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办理条件</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招用对2024年1月1日以来新招用毕业年度、离校两年内未就业普通高校毕业生、登记失业的16—24岁青年，与其签订劳动合同并在政策执行期内，并按规定为其足额缴纳3个月以上（含3个月）的失业保险、工伤保险、企业职工基本养老保险费，且审核时三项社会保险处于正常参保缴费状态的；</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2.一名上述三类人员的就业参保信息和身份只能由一户企业用于享受一次性扩岗补助，不能重复使用；</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3.已享受一次性吸纳就业补贴政策的，不再享受一次性扩岗补助；</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4.政策执行至202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六</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申请</w:t>
      </w:r>
      <w:r>
        <w:rPr>
          <w:rFonts w:hint="eastAsia" w:eastAsia="黑体"/>
          <w:color w:val="000000" w:themeColor="text1"/>
          <w:sz w:val="32"/>
          <w:szCs w:val="32"/>
          <w:highlight w:val="none"/>
          <w:lang w:eastAsia="zh-CN"/>
          <w14:textFill>
            <w14:solidFill>
              <w14:schemeClr w14:val="tx1"/>
            </w14:solidFill>
          </w14:textFill>
        </w:rPr>
        <w:t>材料</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江西省一次性扩岗补助申请表</w:t>
      </w:r>
      <w:r>
        <w:rPr>
          <w:rFonts w:hint="eastAsia" w:eastAsia="仿宋_GB2312"/>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七</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办理时限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收到企业申请后30日内审核办结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八</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办理流程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企业可以通过线上“江西人社网上办事大厅”或向参保地失业保险经办机构提出申请。</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highlight w:val="none"/>
          <w:lang w:val="en-US" w:eastAsia="zh-CN" w:bidi="ar-SA"/>
          <w14:textFill>
            <w14:solidFill>
              <w14:schemeClr w14:val="tx1"/>
            </w14:solidFill>
          </w14:textFill>
        </w:rPr>
        <w:t>九</w:t>
      </w: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w:t>
      </w:r>
      <w:r>
        <w:rPr>
          <w:rFonts w:hint="eastAsia" w:eastAsia="黑体"/>
          <w:color w:val="000000" w:themeColor="text1"/>
          <w:sz w:val="32"/>
          <w:szCs w:val="32"/>
          <w:highlight w:val="none"/>
          <w14:textFill>
            <w14:solidFill>
              <w14:schemeClr w14:val="tx1"/>
            </w14:solidFill>
          </w14:textFill>
        </w:rPr>
        <w:t>办理地点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新余市行政服务中心人社就业窗口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咨询电话：市本级：6736368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分宜县：5883253</w:t>
      </w:r>
    </w:p>
    <w:p>
      <w:pPr>
        <w:keepNext w:val="0"/>
        <w:keepLines w:val="0"/>
        <w:pageBreakBefore w:val="0"/>
        <w:kinsoku/>
        <w:wordWrap/>
        <w:overflowPunct/>
        <w:topLinePunct w:val="0"/>
        <w:autoSpaceDE/>
        <w:autoSpaceDN/>
        <w:bidi w:val="0"/>
        <w:adjustRightInd w:val="0"/>
        <w:snapToGrid w:val="0"/>
        <w:spacing w:line="600" w:lineRule="exact"/>
        <w:ind w:firstLine="2240" w:firstLineChars="7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渝水区：6738971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高新区：6860456</w:t>
      </w:r>
    </w:p>
    <w:p>
      <w:pPr>
        <w:pStyle w:val="13"/>
        <w:ind w:left="0" w:leftChars="0" w:firstLine="2240" w:firstLineChars="7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仙女湖区：6859000</w:t>
      </w:r>
    </w:p>
    <w:p>
      <w:pPr>
        <w:keepNext w:val="0"/>
        <w:keepLines w:val="0"/>
        <w:pageBreakBefore w:val="0"/>
        <w:kinsoku/>
        <w:wordWrap/>
        <w:overflowPunct/>
        <w:topLinePunct w:val="0"/>
        <w:autoSpaceDE/>
        <w:autoSpaceDN/>
        <w:bidi w:val="0"/>
        <w:spacing w:line="600" w:lineRule="exact"/>
        <w:jc w:val="center"/>
        <w:textAlignment w:val="auto"/>
        <w:outlineLvl w:val="1"/>
        <w:rPr>
          <w:rFonts w:hint="eastAsia"/>
          <w:color w:val="000000" w:themeColor="text1"/>
          <w:highlight w:val="none"/>
          <w14:textFill>
            <w14:solidFill>
              <w14:schemeClr w14:val="tx1"/>
            </w14:solidFill>
          </w14:textFill>
        </w:rPr>
      </w:pPr>
      <w:bookmarkStart w:id="50" w:name="_Toc24577"/>
      <w:bookmarkStart w:id="51" w:name="_Toc30653"/>
      <w:r>
        <w:rPr>
          <w:rFonts w:hint="eastAsia" w:ascii="方正小标宋简体" w:eastAsia="方正小标宋简体"/>
          <w:color w:val="000000" w:themeColor="text1"/>
          <w:sz w:val="44"/>
          <w:szCs w:val="44"/>
          <w:highlight w:val="none"/>
          <w14:textFill>
            <w14:solidFill>
              <w14:schemeClr w14:val="tx1"/>
            </w14:solidFill>
          </w14:textFill>
        </w:rPr>
        <w:t>失业保险稳岗返还政策</w:t>
      </w:r>
      <w:bookmarkEnd w:id="50"/>
      <w:bookmarkEnd w:id="51"/>
    </w:p>
    <w:p>
      <w:pPr>
        <w:keepNext w:val="0"/>
        <w:keepLines w:val="0"/>
        <w:pageBreakBefore w:val="0"/>
        <w:kinsoku/>
        <w:wordWrap/>
        <w:overflowPunct/>
        <w:topLinePunct w:val="0"/>
        <w:autoSpaceDE/>
        <w:autoSpaceDN/>
        <w:bidi w:val="0"/>
        <w:spacing w:line="600" w:lineRule="exact"/>
        <w:textAlignment w:val="auto"/>
        <w:rPr>
          <w:rFonts w:hint="eastAsia" w:eastAsia="黑体"/>
          <w:color w:val="000000" w:themeColor="text1"/>
          <w:sz w:val="32"/>
          <w:szCs w:val="32"/>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hint="eastAsia" w:eastAsia="黑体"/>
          <w:color w:val="000000" w:themeColor="text1"/>
          <w:sz w:val="32"/>
          <w:szCs w:val="32"/>
          <w:highlight w:val="none"/>
          <w14:textFill>
            <w14:solidFill>
              <w14:schemeClr w14:val="tx1"/>
            </w14:solidFill>
          </w14:textFill>
        </w:rPr>
        <w:t>政策内容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大型企业按企业及其职工上年度实际缴纳失业保险费的30%返还,中小微企业按企业及其职工上年度实际缴纳失业保险费60%返还。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hint="eastAsia" w:eastAsia="黑体"/>
          <w:color w:val="000000" w:themeColor="text1"/>
          <w:sz w:val="32"/>
          <w:szCs w:val="32"/>
          <w:highlight w:val="none"/>
          <w14:textFill>
            <w14:solidFill>
              <w14:schemeClr w14:val="tx1"/>
            </w14:solidFill>
          </w14:textFill>
        </w:rPr>
        <w:t>政策依据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江西省人力资源和社会保障厅</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江西省财政厅</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江西省医疗保障局</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国家税务总局江西省税务局《关于做好失业保险稳岗惠民工作的通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知》（赣人社发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号）。</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lang w:eastAsia="zh-CN"/>
          <w14:textFill>
            <w14:solidFill>
              <w14:schemeClr w14:val="tx1"/>
            </w14:solidFill>
          </w14:textFill>
        </w:rPr>
        <w:t>三、适用</w:t>
      </w:r>
      <w:r>
        <w:rPr>
          <w:rFonts w:hint="eastAsia" w:eastAsia="黑体"/>
          <w:color w:val="000000" w:themeColor="text1"/>
          <w:sz w:val="32"/>
          <w:szCs w:val="32"/>
          <w:highlight w:val="none"/>
          <w14:textFill>
            <w14:solidFill>
              <w14:schemeClr w14:val="tx1"/>
            </w14:solidFill>
          </w14:textFill>
        </w:rPr>
        <w:t>对象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参加了失业保险的企业。社会团体、基金会、社会服务机构、律师事务所、会计师事务所、以单位形式参保的个体工商户参照中小微企业实施。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w:t>
      </w:r>
      <w:r>
        <w:rPr>
          <w:rFonts w:hint="eastAsia" w:eastAsia="黑体" w:cs="Times New Roman"/>
          <w:color w:val="000000" w:themeColor="text1"/>
          <w:kern w:val="2"/>
          <w:sz w:val="32"/>
          <w:szCs w:val="32"/>
          <w:lang w:val="en-US" w:eastAsia="zh-CN" w:bidi="ar-SA"/>
          <w14:textFill>
            <w14:solidFill>
              <w14:schemeClr w14:val="tx1"/>
            </w14:solidFill>
          </w14:textFill>
        </w:rPr>
        <w:t>优惠标准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大型企业按企业及其职工上年度实际缴纳失业保险费的30%返还,中小微企业按企业及其职工上年度实际缴纳失业保险费60%返还。</w:t>
      </w:r>
    </w:p>
    <w:p>
      <w:pPr>
        <w:pStyle w:val="10"/>
        <w:ind w:left="0" w:leftChars="0"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涉及被派遣劳动者的部分，劳务派遣单位应全额拨付给实际提供岗位并承担工资和社会保险费的用工单位。其中，派遣到机关事业单位的劳动者不在稳岗返还政策覆盖范围之内。对涉及其余自有员工部分(含依法开展承揽、外包业务招用的劳动者),由劳务派遣单位全额享受。</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w:t>
      </w:r>
      <w:r>
        <w:rPr>
          <w:rFonts w:hint="eastAsia" w:eastAsia="黑体" w:cs="Times New Roman"/>
          <w:color w:val="000000" w:themeColor="text1"/>
          <w:kern w:val="2"/>
          <w:sz w:val="32"/>
          <w:szCs w:val="32"/>
          <w:lang w:val="en-US" w:eastAsia="zh-CN" w:bidi="ar-SA"/>
          <w14:textFill>
            <w14:solidFill>
              <w14:schemeClr w14:val="tx1"/>
            </w14:solidFill>
          </w14:textFill>
        </w:rPr>
        <w:t>办理条件</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一、参保企业足额缴纳失业保险费12个月以上(含12个月)，上年度未裁员或裁员率不高于5.5%，30人(含)以下的参保企业裁员率不高于参保职工总数20%；</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二、生产经营活动符合国家及我省产业结构调整政策和环保政策；</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三、不属于严重违法失信、列入出清名单僵尸企业；</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四、对上年度新参加失业保险，但缴费时间不足一年的企业，可在足额缴纳失业保险费12个月以上(含12个月)后，申请失业保险稳岗返还；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五、本年度稳岗返还审核发放前已注销的企业，不纳入稳岗返还实施范围；</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对2024年度失业保险有欠费，但累计缴纳失业保险费12个月以上(含12个月)的企业，可按照该企业2024年度实际缴纳失业保险费与企业规模对应的返还比例予以返还;企业补缴2024年度欠费后，补缴本金部分可按照该企业规模对应的返还比例予以返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劳务派遣单位应主动向参保地失业保险经办机构申请稳岗返还，并按规定及时拨付和使用资金;要结合此前劳务派遣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八、本年度稳岗返还其他事项继续按照《江西省人力资源和社会保障厅等四部门关于延续实施失业保险援企稳岗政策的通知》（赣人社发﹝2024﹞16号）中有关规定执行。</w:t>
      </w:r>
    </w:p>
    <w:p>
      <w:pPr>
        <w:pStyle w:val="1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九、政策执行至2025年12月31日。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六、</w:t>
      </w:r>
      <w:r>
        <w:rPr>
          <w:rFonts w:hint="eastAsia" w:eastAsia="黑体"/>
          <w:color w:val="000000" w:themeColor="text1"/>
          <w:sz w:val="32"/>
          <w:szCs w:val="32"/>
          <w:highlight w:val="none"/>
          <w14:textFill>
            <w14:solidFill>
              <w14:schemeClr w14:val="tx1"/>
            </w14:solidFill>
          </w14:textFill>
        </w:rPr>
        <w:t>申请</w:t>
      </w:r>
      <w:r>
        <w:rPr>
          <w:rFonts w:hint="eastAsia" w:eastAsia="黑体"/>
          <w:color w:val="000000" w:themeColor="text1"/>
          <w:sz w:val="32"/>
          <w:szCs w:val="32"/>
          <w:highlight w:val="none"/>
          <w:lang w:eastAsia="zh-CN"/>
          <w14:textFill>
            <w14:solidFill>
              <w14:schemeClr w14:val="tx1"/>
            </w14:solidFill>
          </w14:textFill>
        </w:rPr>
        <w:t>材料</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普通企业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“免申即享”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劳务派遣单位主动向参保地失业保险经办机构申请稳岗返还，并按</w:t>
      </w:r>
      <w:r>
        <w:rPr>
          <w:rFonts w:hint="eastAsia" w:eastAsia="仿宋_GB2312"/>
          <w:color w:val="000000" w:themeColor="text1"/>
          <w:sz w:val="32"/>
          <w:szCs w:val="32"/>
          <w:highlight w:val="none"/>
          <w14:textFill>
            <w14:solidFill>
              <w14:schemeClr w14:val="tx1"/>
            </w14:solidFill>
          </w14:textFill>
        </w:rPr>
        <w:t>规定及时拨付和使用资金;要结合上年度劳务派遣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七、</w:t>
      </w:r>
      <w:r>
        <w:rPr>
          <w:rFonts w:hint="eastAsia" w:eastAsia="黑体" w:cs="Times New Roman"/>
          <w:color w:val="000000" w:themeColor="text1"/>
          <w:kern w:val="2"/>
          <w:sz w:val="32"/>
          <w:szCs w:val="32"/>
          <w:highlight w:val="none"/>
          <w:lang w:val="en-US" w:eastAsia="zh-CN" w:bidi="ar-SA"/>
          <w14:textFill>
            <w14:solidFill>
              <w14:schemeClr w14:val="tx1"/>
            </w14:solidFill>
          </w14:textFill>
        </w:rPr>
        <w:t>资金使用需注意</w:t>
      </w:r>
    </w:p>
    <w:p>
      <w:pPr>
        <w:pStyle w:val="10"/>
        <w:ind w:left="0" w:leftChars="0" w:firstLine="64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1.稳岗返还资金可用于职工生活补助、缴纳社会保险费、转岗培训、技能提升培训等稳定就业岗位以及降低生产经营成本支出；</w:t>
      </w:r>
    </w:p>
    <w:p>
      <w:pPr>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2.劳务派</w:t>
      </w:r>
      <w:r>
        <w:rPr>
          <w:rFonts w:hint="eastAsia" w:ascii="仿宋_GB2312" w:hAnsi="仿宋_GB2312" w:eastAsia="仿宋_GB2312" w:cs="仿宋_GB2312"/>
          <w:color w:val="000000" w:themeColor="text1"/>
          <w:sz w:val="32"/>
          <w:szCs w:val="32"/>
          <w:highlight w:val="none"/>
          <w14:textFill>
            <w14:solidFill>
              <w14:schemeClr w14:val="tx1"/>
            </w14:solidFill>
          </w14:textFill>
        </w:rPr>
        <w:t>遣单位按规定及时拨付和使用资金;要结合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此前</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劳务派遣</w:t>
      </w:r>
      <w:r>
        <w:rPr>
          <w:rFonts w:hint="eastAsia" w:eastAsia="仿宋_GB2312"/>
          <w:color w:val="000000" w:themeColor="text1"/>
          <w:sz w:val="32"/>
          <w:szCs w:val="32"/>
          <w:highlight w:val="none"/>
          <w14:textFill>
            <w14:solidFill>
              <w14:schemeClr w14:val="tx1"/>
            </w14:solidFill>
          </w14:textFill>
        </w:rPr>
        <w:t>单位截滞留稳岗返还资金清理专项行动，做好失业保险稳岗返还资金的分配，避免出现截滞留问题;要严肃查处劳务派遣单位未按规定使用和拨付稳岗返还资金的行为，要求其退回未使用和拨付部分，并取消下一年度申领资格。</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val="en-US" w:eastAsia="zh-CN" w:bidi="ar-SA"/>
          <w14:textFill>
            <w14:solidFill>
              <w14:schemeClr w14:val="tx1"/>
            </w14:solidFill>
          </w14:textFill>
        </w:rPr>
        <w:t>办理时限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即办件。</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eastAsia="黑体"/>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九、</w:t>
      </w:r>
      <w:r>
        <w:rPr>
          <w:rFonts w:hint="eastAsia" w:eastAsia="黑体"/>
          <w:color w:val="000000" w:themeColor="text1"/>
          <w:sz w:val="32"/>
          <w:szCs w:val="32"/>
          <w:highlight w:val="none"/>
          <w14:textFill>
            <w14:solidFill>
              <w14:schemeClr w14:val="tx1"/>
            </w14:solidFill>
          </w14:textFill>
        </w:rPr>
        <w:t>办理流程</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一般企业</w:t>
      </w:r>
      <w:r>
        <w:rPr>
          <w:rFonts w:hint="eastAsia" w:eastAsia="仿宋_GB2312"/>
          <w:color w:val="000000" w:themeColor="text1"/>
          <w:sz w:val="32"/>
          <w:szCs w:val="32"/>
          <w:highlight w:val="none"/>
          <w14:textFill>
            <w14:solidFill>
              <w14:schemeClr w14:val="tx1"/>
            </w14:solidFill>
          </w14:textFill>
        </w:rPr>
        <w:t>“免申即享”</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劳务派遣单位主动向参保地失业保险经办机构申请。</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000000" w:themeColor="text1"/>
          <w:sz w:val="32"/>
          <w:szCs w:val="32"/>
          <w:highlight w:val="none"/>
          <w:lang w:eastAsia="zh-CN"/>
          <w14:textFill>
            <w14:solidFill>
              <w14:schemeClr w14:val="tx1"/>
            </w14:solidFill>
          </w14:textFill>
        </w:rPr>
      </w:pPr>
      <w:r>
        <w:rPr>
          <w:rFonts w:hint="eastAsia" w:eastAsia="黑体" w:cs="Times New Roman"/>
          <w:color w:val="000000" w:themeColor="text1"/>
          <w:kern w:val="2"/>
          <w:sz w:val="32"/>
          <w:szCs w:val="32"/>
          <w:lang w:val="en-US" w:eastAsia="zh-CN" w:bidi="ar-SA"/>
          <w14:textFill>
            <w14:solidFill>
              <w14:schemeClr w14:val="tx1"/>
            </w14:solidFill>
          </w14:textFill>
        </w:rPr>
        <w:t>十</w:t>
      </w: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olor w:val="000000" w:themeColor="text1"/>
          <w:sz w:val="32"/>
          <w:szCs w:val="32"/>
          <w:highlight w:val="none"/>
          <w:lang w:eastAsia="zh-CN"/>
          <w14:textFill>
            <w14:solidFill>
              <w14:schemeClr w14:val="tx1"/>
            </w14:solidFill>
          </w14:textFill>
        </w:rPr>
        <w:t>咨询电话</w:t>
      </w:r>
    </w:p>
    <w:p>
      <w:pPr>
        <w:pStyle w:val="1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市本级：6736368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分宜县：5883253</w:t>
      </w:r>
    </w:p>
    <w:p>
      <w:pPr>
        <w:pStyle w:val="1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渝水区：6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222366     </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高新区：686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1188</w:t>
      </w:r>
    </w:p>
    <w:p>
      <w:pPr>
        <w:pStyle w:val="1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eastAsia="仿宋_GB2312"/>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仙女湖区：6859000</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园区企业职工稳岗补贴政策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一、政策内容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为在我市园区企业连续务工2年及以上（含2年），同时在该企业依法参加社会保险（企业职工养老、失业、工伤）≥24个月且无欠费的在职企业职工，政策执行到2026年6月。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《关于印发〈新余市做好“四稳”工作保发展保民生保安全促进高质量发展的若干措施〉的通知》（余办通〔2025〕24号）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三、补贴对象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highlight w:val="none"/>
          <w:u w:val="none"/>
          <w:lang w:val="en-US" w:eastAsia="zh-CN"/>
        </w:rPr>
        <w:t>补贴对象为在我市园区企业连续务工2年及以上（含2年），同时在该企业依法参加社会保险（企业职工养老、失业、工伤）≥24个月且无欠费的在职企业职工，政策执行到2026年6月。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条件的申请人依照“个人主动申请——企业限时确认——园区严格审批——补贴直发个人”的工作流程，按属地向企业所在的园区管委会申请办理。申请人如实填写《新余市园区企业职工稳岗补贴申请表》相关信息，并由所在企业对申请人的个人信息、参保状态、工作岗位等情况进行确认并盖章后，将申报材料递交到企业所在园区管委会。各园区管委会对申报材料进行复核及审批，并对符合条件的拟补贴人员按批次，在政府官网或微信公众号进行不少于5个工作日的公示。公示无异议后，将补贴直接发放至个人社保卡银行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1.《新余市园区企业职工个人稳岗补贴申请表》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保证明材料。在园区同一家企业连续参加社会保险2年及以上（含2年）的证明材料，如可通过社保服务窗口打印《江西省社会保险个人权益记录单》，企业职工养老保险、失业保险、工伤保险参保单位需一致，参保时间不得中断、不得存在欠费，且申请时申请人应在该单位正常参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3.劳动合同。提供2年及以上（含2年）的劳动合同，签订劳动合同的单位应当与参保单位一致。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4.近6个月的工资流水证明，工资发放单位与劳动合同的签订单位一致。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5.本人身份证及社保卡复印件。申请人需提供有效的社保卡复印件，并且已激活银行账户功能用于领取补贴。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六、补贴标准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补贴标准，按照每人每月100元最长不超过12个月的标准予以补贴（累计不超过1200元），一人仅可享受一次，各地可结合自身实际情况明确具体发放方式。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七、咨询电话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高新区：0790-6860456  高新区企业服务中心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分宜县：0790-5882712  分宜县工业园区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渝水区：0790-6228090  新余经开区管委会</w:t>
      </w:r>
    </w:p>
    <w:tbl>
      <w:tblPr>
        <w:tblStyle w:val="21"/>
        <w:tblpPr w:leftFromText="180" w:rightFromText="180" w:vertAnchor="page" w:horzAnchor="page" w:tblpX="1786" w:tblpY="2514"/>
        <w:tblOverlap w:val="never"/>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2840"/>
        <w:gridCol w:w="3552"/>
        <w:gridCol w:w="1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88" w:type="dxa"/>
            <w:textDirection w:val="tbRlV"/>
            <w:vAlign w:val="top"/>
          </w:tcPr>
          <w:p>
            <w:pPr>
              <w:keepNext w:val="0"/>
              <w:keepLines w:val="0"/>
              <w:pageBreakBefore w:val="0"/>
              <w:widowControl w:val="0"/>
              <w:kinsoku/>
              <w:wordWrap/>
              <w:overflowPunct/>
              <w:topLinePunct w:val="0"/>
              <w:autoSpaceDE/>
              <w:autoSpaceDN/>
              <w:bidi w:val="0"/>
              <w:adjustRightInd/>
              <w:snapToGrid/>
              <w:spacing w:line="216" w:lineRule="auto"/>
              <w:ind w:left="0"/>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序号</w:t>
            </w:r>
          </w:p>
        </w:tc>
        <w:tc>
          <w:tcPr>
            <w:tcW w:w="2840" w:type="dxa"/>
            <w:vAlign w:val="top"/>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机构名称</w:t>
            </w:r>
          </w:p>
        </w:tc>
        <w:tc>
          <w:tcPr>
            <w:tcW w:w="3552" w:type="dxa"/>
            <w:vAlign w:val="top"/>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办事大厅</w:t>
            </w:r>
          </w:p>
        </w:tc>
        <w:tc>
          <w:tcPr>
            <w:tcW w:w="1461" w:type="dxa"/>
            <w:vAlign w:val="top"/>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488" w:type="dxa"/>
            <w:vAlign w:val="top"/>
          </w:tcPr>
          <w:p>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before="72" w:line="184" w:lineRule="auto"/>
              <w:ind w:left="134" w:left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2840" w:type="dxa"/>
            <w:vAlign w:val="center"/>
          </w:tcPr>
          <w:p>
            <w:pPr>
              <w:spacing w:before="72" w:line="233" w:lineRule="auto"/>
              <w:ind w:left="70" w:leftChars="0" w:right="67"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新余市</w:t>
            </w:r>
            <w:r>
              <w:rPr>
                <w:rFonts w:hint="eastAsia" w:ascii="宋体" w:hAnsi="宋体" w:eastAsia="宋体" w:cs="宋体"/>
                <w:color w:val="000000" w:themeColor="text1"/>
                <w:spacing w:val="3"/>
                <w:sz w:val="22"/>
                <w:szCs w:val="22"/>
                <w:highlight w:val="none"/>
                <w:lang w:eastAsia="zh-CN"/>
                <w14:textFill>
                  <w14:solidFill>
                    <w14:schemeClr w14:val="tx1"/>
                  </w14:solidFill>
                </w14:textFill>
              </w:rPr>
              <w:t>就业创业服务中心</w:t>
            </w:r>
          </w:p>
        </w:tc>
        <w:tc>
          <w:tcPr>
            <w:tcW w:w="3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新余市行政审批服务中心赣西</w:t>
            </w:r>
          </w:p>
          <w:p>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大道1958号1层人社专区</w:t>
            </w:r>
          </w:p>
          <w:p>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32-34号窗口</w:t>
            </w:r>
          </w:p>
        </w:tc>
        <w:tc>
          <w:tcPr>
            <w:tcW w:w="1461" w:type="dxa"/>
            <w:vAlign w:val="center"/>
          </w:tcPr>
          <w:p>
            <w:pPr>
              <w:spacing w:before="71" w:line="183" w:lineRule="auto"/>
              <w:ind w:left="94"/>
              <w:jc w:val="center"/>
              <w:rPr>
                <w:rFonts w:hint="default" w:ascii="宋体" w:hAnsi="宋体" w:eastAsia="宋体" w:cs="宋体"/>
                <w:color w:val="000000" w:themeColor="text1"/>
                <w:spacing w:val="-1"/>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0790-6736556</w:t>
            </w:r>
          </w:p>
          <w:p>
            <w:pPr>
              <w:spacing w:before="71" w:line="183" w:lineRule="auto"/>
              <w:ind w:left="94" w:leftChars="0"/>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0790-673</w:t>
            </w:r>
            <w:r>
              <w:rPr>
                <w:rFonts w:hint="eastAsia" w:ascii="宋体" w:hAnsi="宋体" w:cs="宋体"/>
                <w:color w:val="000000" w:themeColor="text1"/>
                <w:spacing w:val="-1"/>
                <w:sz w:val="22"/>
                <w:szCs w:val="22"/>
                <w:highlight w:val="none"/>
                <w:lang w:val="en-US" w:eastAsia="zh-CN"/>
                <w14:textFill>
                  <w14:solidFill>
                    <w14:schemeClr w14:val="tx1"/>
                  </w14:solidFill>
                </w14:textFill>
              </w:rPr>
              <w:t>6377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488" w:type="dxa"/>
            <w:vAlign w:val="top"/>
          </w:tcPr>
          <w:p>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2</w:t>
            </w:r>
          </w:p>
        </w:tc>
        <w:tc>
          <w:tcPr>
            <w:tcW w:w="2840" w:type="dxa"/>
            <w:vAlign w:val="center"/>
          </w:tcPr>
          <w:p>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高新区企业服务中心</w:t>
            </w:r>
          </w:p>
        </w:tc>
        <w:tc>
          <w:tcPr>
            <w:tcW w:w="3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新余高新区就业之家</w:t>
            </w:r>
          </w:p>
        </w:tc>
        <w:tc>
          <w:tcPr>
            <w:tcW w:w="1461" w:type="dxa"/>
            <w:vAlign w:val="center"/>
          </w:tcPr>
          <w:p>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0790-6860456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488" w:type="dxa"/>
            <w:vAlign w:val="top"/>
          </w:tcPr>
          <w:p>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3</w:t>
            </w:r>
          </w:p>
        </w:tc>
        <w:tc>
          <w:tcPr>
            <w:tcW w:w="2840" w:type="dxa"/>
            <w:vAlign w:val="center"/>
          </w:tcPr>
          <w:p>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分宜县</w:t>
            </w:r>
            <w:r>
              <w:rPr>
                <w:rFonts w:hint="eastAsia" w:ascii="宋体" w:hAnsi="宋体" w:eastAsia="宋体" w:cs="宋体"/>
                <w:color w:val="000000" w:themeColor="text1"/>
                <w:sz w:val="21"/>
                <w:highlight w:val="none"/>
                <w:lang w:eastAsia="zh-CN"/>
                <w14:textFill>
                  <w14:solidFill>
                    <w14:schemeClr w14:val="tx1"/>
                  </w14:solidFill>
                </w14:textFill>
              </w:rPr>
              <w:t>就业创业服务中心</w:t>
            </w:r>
          </w:p>
        </w:tc>
        <w:tc>
          <w:tcPr>
            <w:tcW w:w="3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9" w:right="272"/>
              <w:jc w:val="center"/>
              <w:textAlignment w:val="auto"/>
              <w:rPr>
                <w:rFonts w:hint="eastAsia" w:ascii="宋体" w:hAnsi="宋体" w:eastAsia="宋体" w:cs="宋体"/>
                <w:color w:val="000000" w:themeColor="text1"/>
                <w:spacing w:val="-2"/>
                <w:sz w:val="22"/>
                <w:szCs w:val="22"/>
                <w:highlight w:val="none"/>
                <w:lang w:eastAsia="zh-CN"/>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江西省新余市分宜县</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开物大道</w:t>
            </w:r>
          </w:p>
          <w:p>
            <w:pPr>
              <w:keepNext w:val="0"/>
              <w:keepLines w:val="0"/>
              <w:pageBreakBefore w:val="0"/>
              <w:widowControl w:val="0"/>
              <w:kinsoku/>
              <w:wordWrap/>
              <w:overflowPunct/>
              <w:topLinePunct w:val="0"/>
              <w:autoSpaceDE/>
              <w:autoSpaceDN/>
              <w:bidi w:val="0"/>
              <w:adjustRightInd/>
              <w:snapToGrid/>
              <w:spacing w:line="240" w:lineRule="auto"/>
              <w:ind w:left="79" w:right="272"/>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288号</w:t>
            </w:r>
            <w:r>
              <w:rPr>
                <w:rFonts w:hint="eastAsia" w:ascii="宋体" w:hAnsi="宋体" w:eastAsia="宋体" w:cs="宋体"/>
                <w:color w:val="000000" w:themeColor="text1"/>
                <w:spacing w:val="-2"/>
                <w:sz w:val="22"/>
                <w:szCs w:val="22"/>
                <w:highlight w:val="none"/>
                <w:lang w:eastAsia="zh-CN"/>
                <w14:textFill>
                  <w14:solidFill>
                    <w14:schemeClr w14:val="tx1"/>
                  </w14:solidFill>
                </w14:textFill>
              </w:rPr>
              <w:t>政务</w:t>
            </w:r>
            <w:r>
              <w:rPr>
                <w:rFonts w:hint="eastAsia" w:ascii="宋体" w:hAnsi="宋体" w:eastAsia="宋体" w:cs="宋体"/>
                <w:color w:val="000000" w:themeColor="text1"/>
                <w:spacing w:val="-2"/>
                <w:sz w:val="22"/>
                <w:szCs w:val="22"/>
                <w:highlight w:val="none"/>
                <w14:textFill>
                  <w14:solidFill>
                    <w14:schemeClr w14:val="tx1"/>
                  </w14:solidFill>
                </w14:textFill>
              </w:rPr>
              <w:t>服务中心</w:t>
            </w:r>
          </w:p>
          <w:p>
            <w:pPr>
              <w:keepNext w:val="0"/>
              <w:keepLines w:val="0"/>
              <w:pageBreakBefore w:val="0"/>
              <w:widowControl w:val="0"/>
              <w:kinsoku/>
              <w:wordWrap/>
              <w:overflowPunct/>
              <w:topLinePunct w:val="0"/>
              <w:autoSpaceDE/>
              <w:autoSpaceDN/>
              <w:bidi w:val="0"/>
              <w:adjustRightInd/>
              <w:snapToGrid/>
              <w:spacing w:line="240" w:lineRule="auto"/>
              <w:ind w:left="79" w:leftChars="0"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A区</w:t>
            </w: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2"/>
                <w:sz w:val="22"/>
                <w:szCs w:val="22"/>
                <w:highlight w:val="none"/>
                <w14:textFill>
                  <w14:solidFill>
                    <w14:schemeClr w14:val="tx1"/>
                  </w14:solidFill>
                </w14:textFill>
              </w:rPr>
              <w:t>-</w:t>
            </w:r>
            <w:r>
              <w:rPr>
                <w:rFonts w:hint="eastAsia" w:ascii="宋体" w:hAnsi="宋体" w:eastAsia="宋体" w:cs="宋体"/>
                <w:color w:val="000000" w:themeColor="text1"/>
                <w:spacing w:val="-2"/>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2"/>
                <w:sz w:val="22"/>
                <w:szCs w:val="22"/>
                <w:highlight w:val="none"/>
                <w14:textFill>
                  <w14:solidFill>
                    <w14:schemeClr w14:val="tx1"/>
                  </w14:solidFill>
                </w14:textFill>
              </w:rPr>
              <w:t>号窗口</w:t>
            </w:r>
          </w:p>
        </w:tc>
        <w:tc>
          <w:tcPr>
            <w:tcW w:w="1461" w:type="dxa"/>
            <w:vAlign w:val="center"/>
          </w:tcPr>
          <w:p>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0790-5892</w:t>
            </w:r>
            <w:r>
              <w:rPr>
                <w:rFonts w:hint="eastAsia" w:ascii="宋体" w:hAnsi="宋体" w:eastAsia="宋体" w:cs="宋体"/>
                <w:color w:val="000000" w:themeColor="text1"/>
                <w:sz w:val="21"/>
                <w:highlight w:val="none"/>
                <w:lang w:val="en-US" w:eastAsia="zh-CN"/>
                <w14:textFill>
                  <w14:solidFill>
                    <w14:schemeClr w14:val="tx1"/>
                  </w14:solidFill>
                </w14:textFill>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488" w:type="dxa"/>
            <w:vAlign w:val="top"/>
          </w:tcPr>
          <w:p>
            <w:pPr>
              <w:spacing w:line="270" w:lineRule="auto"/>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4</w:t>
            </w:r>
          </w:p>
        </w:tc>
        <w:tc>
          <w:tcPr>
            <w:tcW w:w="2840" w:type="dxa"/>
            <w:vAlign w:val="center"/>
          </w:tcPr>
          <w:p>
            <w:pPr>
              <w:spacing w:line="46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渝水区</w:t>
            </w:r>
            <w:r>
              <w:rPr>
                <w:rFonts w:hint="eastAsia" w:ascii="宋体" w:hAnsi="宋体" w:eastAsia="宋体" w:cs="宋体"/>
                <w:color w:val="000000" w:themeColor="text1"/>
                <w:sz w:val="21"/>
                <w:highlight w:val="none"/>
                <w:lang w:val="en-US" w:eastAsia="zh-CN"/>
                <w14:textFill>
                  <w14:solidFill>
                    <w14:schemeClr w14:val="tx1"/>
                  </w14:solidFill>
                </w14:textFill>
              </w:rPr>
              <w:t>就业创业服务中心</w:t>
            </w:r>
          </w:p>
        </w:tc>
        <w:tc>
          <w:tcPr>
            <w:tcW w:w="3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72"/>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新余市渝水区站前西路480号</w:t>
            </w:r>
          </w:p>
          <w:p>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渝水区就业之家大厅</w:t>
            </w:r>
          </w:p>
        </w:tc>
        <w:tc>
          <w:tcPr>
            <w:tcW w:w="1461" w:type="dxa"/>
            <w:vAlign w:val="center"/>
          </w:tcPr>
          <w:p>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w:t>
            </w:r>
            <w:r>
              <w:rPr>
                <w:rFonts w:hint="eastAsia" w:ascii="宋体" w:hAnsi="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6222358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488" w:type="dxa"/>
            <w:vAlign w:val="center"/>
          </w:tcPr>
          <w:p>
            <w:pPr>
              <w:spacing w:line="270" w:lineRule="auto"/>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5</w:t>
            </w:r>
          </w:p>
        </w:tc>
        <w:tc>
          <w:tcPr>
            <w:tcW w:w="2840" w:type="dxa"/>
            <w:vAlign w:val="center"/>
          </w:tcPr>
          <w:p>
            <w:pPr>
              <w:spacing w:before="72" w:line="219" w:lineRule="auto"/>
              <w:ind w:left="7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仙女湖区人力资源和社会</w:t>
            </w:r>
          </w:p>
          <w:p>
            <w:pPr>
              <w:spacing w:before="72" w:line="219" w:lineRule="auto"/>
              <w:ind w:left="70" w:left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保障局</w:t>
            </w:r>
          </w:p>
        </w:tc>
        <w:tc>
          <w:tcPr>
            <w:tcW w:w="3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仙女湖区管委会5号楼一楼就业</w:t>
            </w:r>
          </w:p>
          <w:p>
            <w:pPr>
              <w:keepNext w:val="0"/>
              <w:keepLines w:val="0"/>
              <w:pageBreakBefore w:val="0"/>
              <w:widowControl w:val="0"/>
              <w:kinsoku/>
              <w:wordWrap/>
              <w:overflowPunct/>
              <w:topLinePunct w:val="0"/>
              <w:autoSpaceDE/>
              <w:autoSpaceDN/>
              <w:bidi w:val="0"/>
              <w:adjustRightInd/>
              <w:snapToGrid/>
              <w:spacing w:line="240" w:lineRule="auto"/>
              <w:ind w:right="272" w:rightChars="0"/>
              <w:jc w:val="center"/>
              <w:textAlignment w:val="auto"/>
              <w:rPr>
                <w:rFonts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之家大厅（仙女湖区就业之家）</w:t>
            </w:r>
          </w:p>
        </w:tc>
        <w:tc>
          <w:tcPr>
            <w:tcW w:w="1461" w:type="dxa"/>
            <w:vAlign w:val="center"/>
          </w:tcPr>
          <w:p>
            <w:pPr>
              <w:spacing w:line="270" w:lineRule="auto"/>
              <w:jc w:val="center"/>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0790-6859000</w:t>
            </w:r>
          </w:p>
        </w:tc>
      </w:tr>
    </w:tbl>
    <w:p>
      <w:pPr>
        <w:spacing w:before="89" w:line="217" w:lineRule="auto"/>
        <w:ind w:left="53"/>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市、县（区）就业创业服务机构清单</w:t>
      </w:r>
    </w:p>
    <w:tbl>
      <w:tblPr>
        <w:tblStyle w:val="21"/>
        <w:tblpPr w:leftFromText="180" w:rightFromText="180" w:vertAnchor="page" w:horzAnchor="page" w:tblpX="1661" w:tblpY="2824"/>
        <w:tblOverlap w:val="never"/>
        <w:tblW w:w="8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1420"/>
        <w:gridCol w:w="1420"/>
        <w:gridCol w:w="3255"/>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06" w:type="dxa"/>
            <w:textDirection w:val="tbRlV"/>
            <w:vAlign w:val="top"/>
          </w:tcPr>
          <w:p>
            <w:pPr>
              <w:keepNext w:val="0"/>
              <w:keepLines w:val="0"/>
              <w:pageBreakBefore w:val="0"/>
              <w:widowControl w:val="0"/>
              <w:kinsoku/>
              <w:wordWrap/>
              <w:overflowPunct/>
              <w:topLinePunct w:val="0"/>
              <w:autoSpaceDE/>
              <w:autoSpaceDN/>
              <w:bidi w:val="0"/>
              <w:adjustRightInd/>
              <w:snapToGrid/>
              <w:spacing w:line="217" w:lineRule="auto"/>
              <w:ind w:left="0"/>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序号</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pacing w:val="-2"/>
                <w:sz w:val="22"/>
                <w:szCs w:val="22"/>
                <w:lang w:eastAsia="zh-CN"/>
                <w14:textFill>
                  <w14:solidFill>
                    <w14:schemeClr w14:val="tx1"/>
                  </w14:solidFill>
                </w14:textFill>
              </w:rPr>
              <w:t>所属区域</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cs="宋体"/>
                <w:color w:val="000000" w:themeColor="text1"/>
                <w:spacing w:val="-2"/>
                <w:sz w:val="22"/>
                <w:szCs w:val="22"/>
                <w:lang w:eastAsia="zh-CN"/>
                <w14:textFill>
                  <w14:solidFill>
                    <w14:schemeClr w14:val="tx1"/>
                  </w14:solidFill>
                </w14:textFill>
              </w:rPr>
            </w:pPr>
            <w:r>
              <w:rPr>
                <w:rFonts w:hint="eastAsia" w:ascii="宋体" w:hAnsi="宋体" w:cs="宋体"/>
                <w:color w:val="000000" w:themeColor="text1"/>
                <w:spacing w:val="-2"/>
                <w:sz w:val="22"/>
                <w:szCs w:val="22"/>
                <w:lang w:eastAsia="zh-CN"/>
                <w14:textFill>
                  <w14:solidFill>
                    <w14:schemeClr w14:val="tx1"/>
                  </w14:solidFill>
                </w14:textFill>
              </w:rPr>
              <w:t>招聘会时间</w:t>
            </w:r>
          </w:p>
        </w:tc>
        <w:tc>
          <w:tcPr>
            <w:tcW w:w="3255" w:type="dxa"/>
            <w:vAlign w:val="top"/>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办事大厅</w:t>
            </w:r>
          </w:p>
        </w:tc>
        <w:tc>
          <w:tcPr>
            <w:tcW w:w="1758" w:type="dxa"/>
            <w:vAlign w:val="top"/>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pacing w:val="-2"/>
                <w:sz w:val="22"/>
                <w:szCs w:val="22"/>
                <w14:textFill>
                  <w14:solidFill>
                    <w14:schemeClr w14:val="tx1"/>
                  </w14:solidFill>
                </w14:textFill>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606" w:type="dxa"/>
            <w:vAlign w:val="top"/>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市本级</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每周六</w:t>
            </w:r>
          </w:p>
        </w:tc>
        <w:tc>
          <w:tcPr>
            <w:tcW w:w="3255"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渝水区仰天东大道623号市</w:t>
            </w:r>
            <w:r>
              <w:rPr>
                <w:rFonts w:hint="eastAsia" w:ascii="宋体" w:hAnsi="宋体" w:cs="宋体"/>
                <w:color w:val="000000" w:themeColor="text1"/>
                <w:sz w:val="21"/>
                <w:szCs w:val="21"/>
                <w:highlight w:val="none"/>
                <w:lang w:eastAsia="zh-CN"/>
                <w14:textFill>
                  <w14:solidFill>
                    <w14:schemeClr w14:val="tx1"/>
                  </w14:solidFill>
                </w14:textFill>
              </w:rPr>
              <w:t>本级</w:t>
            </w: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就业之家</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0790-6443870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606" w:type="dxa"/>
            <w:vAlign w:val="top"/>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高新区</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每周六</w:t>
            </w:r>
          </w:p>
        </w:tc>
        <w:tc>
          <w:tcPr>
            <w:tcW w:w="3255"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新余高新区就业之家</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0790-6860456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06" w:type="dxa"/>
            <w:vAlign w:val="top"/>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分宜县</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ascii="宋体" w:hAnsi="宋体" w:eastAsia="宋体" w:cs="宋体"/>
                <w:color w:val="000000" w:themeColor="text1"/>
                <w:sz w:val="21"/>
                <w:szCs w:val="21"/>
                <w:highlight w:val="none"/>
                <w:lang w:val="en-US" w:eastAsia="zh-CN"/>
                <w14:textFill>
                  <w14:solidFill>
                    <w14:schemeClr w14:val="tx1"/>
                  </w14:solidFill>
                </w14:textFill>
              </w:rPr>
              <w:t>周五</w:t>
            </w:r>
          </w:p>
        </w:tc>
        <w:tc>
          <w:tcPr>
            <w:tcW w:w="3255"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钤阳西路分宜县人力资源市场</w:t>
            </w: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(老商业大楼一楼)</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0790-5880908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06" w:type="dxa"/>
            <w:vAlign w:val="top"/>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w:t>
            </w:r>
            <w:r>
              <w:rPr>
                <w:rFonts w:hint="eastAsia" w:ascii="宋体" w:hAnsi="宋体" w:cs="宋体"/>
                <w:color w:val="000000" w:themeColor="text1"/>
                <w:sz w:val="21"/>
                <w:szCs w:val="21"/>
                <w:highlight w:val="none"/>
                <w:lang w:eastAsia="zh-CN"/>
                <w14:textFill>
                  <w14:solidFill>
                    <w14:schemeClr w14:val="tx1"/>
                  </w14:solidFill>
                </w14:textFill>
              </w:rPr>
              <w:t>周四</w:t>
            </w:r>
          </w:p>
        </w:tc>
        <w:tc>
          <w:tcPr>
            <w:tcW w:w="3255"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新余市渝水区站前西路480号</w:t>
            </w:r>
          </w:p>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渝水区就业之家人力资源市场</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46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0790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7103738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606" w:type="dxa"/>
            <w:vAlign w:val="center"/>
          </w:tcPr>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5</w:t>
            </w:r>
          </w:p>
        </w:tc>
        <w:tc>
          <w:tcPr>
            <w:tcW w:w="7853" w:type="dxa"/>
            <w:gridSpan w:val="4"/>
            <w:vAlign w:val="center"/>
          </w:tcPr>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各级就业之家及基层</w:t>
            </w:r>
            <w:r>
              <w:rPr>
                <w:rFonts w:hint="eastAsia" w:ascii="宋体" w:hAnsi="宋体" w:cs="宋体"/>
                <w:color w:val="000000" w:themeColor="text1"/>
                <w:sz w:val="21"/>
                <w:szCs w:val="21"/>
                <w:highlight w:val="none"/>
                <w:lang w:eastAsia="zh-CN"/>
                <w14:textFill>
                  <w14:solidFill>
                    <w14:schemeClr w14:val="tx1"/>
                  </w14:solidFill>
                </w14:textFill>
              </w:rPr>
              <w:t>就业服务场所</w:t>
            </w:r>
            <w:r>
              <w:rPr>
                <w:rFonts w:hint="eastAsia" w:ascii="宋体" w:hAnsi="宋体" w:eastAsia="宋体" w:cs="宋体"/>
                <w:color w:val="000000" w:themeColor="text1"/>
                <w:sz w:val="21"/>
                <w:szCs w:val="21"/>
                <w:highlight w:val="none"/>
                <w14:textFill>
                  <w14:solidFill>
                    <w14:schemeClr w14:val="tx1"/>
                  </w14:solidFill>
                </w14:textFill>
              </w:rPr>
              <w:t>，工作日均受理劳动</w:t>
            </w:r>
            <w:r>
              <w:rPr>
                <w:rFonts w:hint="eastAsia" w:ascii="宋体" w:hAnsi="宋体" w:cs="宋体"/>
                <w:color w:val="000000" w:themeColor="text1"/>
                <w:sz w:val="21"/>
                <w:szCs w:val="21"/>
                <w:highlight w:val="none"/>
                <w:lang w:eastAsia="zh-CN"/>
                <w14:textFill>
                  <w14:solidFill>
                    <w14:schemeClr w14:val="tx1"/>
                  </w14:solidFill>
                </w14:textFill>
              </w:rPr>
              <w:t>者</w:t>
            </w:r>
            <w:r>
              <w:rPr>
                <w:rFonts w:hint="eastAsia" w:ascii="宋体" w:hAnsi="宋体" w:eastAsia="宋体" w:cs="宋体"/>
                <w:color w:val="000000" w:themeColor="text1"/>
                <w:sz w:val="21"/>
                <w:szCs w:val="21"/>
                <w:highlight w:val="none"/>
                <w14:textFill>
                  <w14:solidFill>
                    <w14:schemeClr w14:val="tx1"/>
                  </w14:solidFill>
                </w14:textFill>
              </w:rPr>
              <w:t>免费求职业务。</w:t>
            </w:r>
          </w:p>
        </w:tc>
      </w:tr>
    </w:tbl>
    <w:p>
      <w:pPr>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市、县(区)定期招聘会</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安排</w:t>
      </w:r>
    </w:p>
    <w:p>
      <w:pPr>
        <w:pStyle w:val="13"/>
        <w:ind w:left="0" w:leftChars="0" w:firstLine="0" w:firstLineChars="0"/>
        <w:rPr>
          <w:color w:val="000000" w:themeColor="text1"/>
          <w14:textFill>
            <w14:solidFill>
              <w14:schemeClr w14:val="tx1"/>
            </w14:solidFill>
          </w14:textFill>
        </w:rPr>
      </w:pP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 w:name="MV Boli">
    <w:panose1 w:val="02000500030200090000"/>
    <w:charset w:val="00"/>
    <w:family w:val="auto"/>
    <w:pitch w:val="default"/>
    <w:sig w:usb0="00000003" w:usb1="00000000" w:usb2="00000100" w:usb3="00000000" w:csb0="00000001" w:csb1="00000000"/>
  </w:font>
  <w:font w:name="Segoe UI Light">
    <w:panose1 w:val="020B0502040204020203"/>
    <w:charset w:val="00"/>
    <w:family w:val="auto"/>
    <w:pitch w:val="default"/>
    <w:sig w:usb0="E00002FF" w:usb1="4000A47B" w:usb2="00000001" w:usb3="00000000" w:csb0="2000019F" w:csb1="00000000"/>
  </w:font>
  <w:font w:name="Sakkal Majalla">
    <w:panose1 w:val="02000000000000000000"/>
    <w:charset w:val="00"/>
    <w:family w:val="auto"/>
    <w:pitch w:val="default"/>
    <w:sig w:usb0="A000207F" w:usb1="C000204B" w:usb2="00000008" w:usb3="00000000" w:csb0="200000D3"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pPr>
                      <w:pStyle w:val="8"/>
                      <w:rPr>
                        <w:rFonts w:hint="default" w:eastAsia="宋体"/>
                        <w:sz w:val="28"/>
                        <w:szCs w:val="2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rP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8"/>
                      <w:rPr>
                        <w:rFonts w:hint="default" w:eastAsia="宋体"/>
                        <w:sz w:val="28"/>
                        <w:szCs w:val="28"/>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77</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77</w:t>
                    </w:r>
                    <w:r>
                      <w:rPr>
                        <w:rFonts w:hint="eastAsia" w:ascii="仿宋_GB2312" w:hAnsi="仿宋_GB2312" w:eastAsia="仿宋_GB2312" w:cs="仿宋_GB2312"/>
                        <w:sz w:val="22"/>
                        <w:szCs w:val="22"/>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eastAsia="宋体"/>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M/8s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vKXHc4sTPP76ff/4+//pG&#10;3mR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ZM/8soBAACaAwAADgAAAAAAAAABACAAAAAeAQAAZHJzL2Uyb0Rv&#10;Yy54bWxQSwUGAAAAAAYABgBZAQAAWgUAAAAA&#10;">
              <v:fill on="f" focussize="0,0"/>
              <v:stroke on="f"/>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80</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80</w:t>
                    </w:r>
                    <w:r>
                      <w:rPr>
                        <w:rFonts w:hint="eastAsia" w:ascii="仿宋_GB2312" w:hAnsi="仿宋_GB2312" w:eastAsia="仿宋_GB2312" w:cs="仿宋_GB2312"/>
                        <w:sz w:val="22"/>
                        <w:szCs w:val="22"/>
                      </w:rPr>
                      <w:fldChar w:fldCharType="end"/>
                    </w:r>
                  </w:p>
                </w:txbxContent>
              </v:textbox>
            </v:shape>
          </w:pict>
        </mc:Fallback>
      </mc:AlternateContent>
    </w:r>
  </w:p>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394335</wp:posOffset>
              </wp:positionH>
              <wp:positionV relativeFrom="paragraph">
                <wp:posOffset>158750</wp:posOffset>
              </wp:positionV>
              <wp:extent cx="2312035" cy="524510"/>
              <wp:effectExtent l="0" t="0" r="0" b="0"/>
              <wp:wrapNone/>
              <wp:docPr id="14" name="文本框 14"/>
              <wp:cNvGraphicFramePr/>
              <a:graphic xmlns:a="http://schemas.openxmlformats.org/drawingml/2006/main">
                <a:graphicData uri="http://schemas.microsoft.com/office/word/2010/wordprocessingShape">
                  <wps:wsp>
                    <wps:cNvSpPr txBox="1"/>
                    <wps:spPr>
                      <a:xfrm flipV="1">
                        <a:off x="0" y="0"/>
                        <a:ext cx="2312035" cy="524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31.05pt;margin-top:12.5pt;height:41.3pt;width:182.05pt;mso-position-horizontal-relative:margin;z-index:251663360;mso-width-relative:page;mso-height-relative:page;" filled="f" stroked="f" coordsize="21600,21600" o:gfxdata="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ch+z/XAAAACQEAAA8AAAAAAAAAAQAgAAAAIgAAAGRy&#10;cy9kb3ducmV2LnhtbFBLAQIUABQAAAAIAIdO4kAnivahPwIAAG4EAAAOAAAAAAAAAAEAIAAAACYB&#10;AABkcnMvZTJvRG9jLnhtbFBLBQYAAAAABgAGAFkBAADXBQAAAAA=&#10;">
              <v:fill on="f" focussize="0,0"/>
              <v:stroke on="f" weight="0.5pt"/>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eastAsia="宋体"/>
                              <w:lang w:val="en-US"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posOffset>7157085</wp:posOffset>
              </wp:positionH>
              <wp:positionV relativeFrom="paragraph">
                <wp:posOffset>-260350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63.55pt;margin-top:-20.5pt;height:144pt;width:144pt;mso-position-horizontal-relative:margin;mso-wrap-style:none;z-index:251666432;mso-width-relative:page;mso-height-relative:page;" filled="f" stroked="f" coordsize="21600,21600" o:gfxdata="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MuDn2AAAAA0BAAAPAAAAAAAAAAEAIAAAACIAAABkcnMvZG93bnJldi54&#10;bWxQSwECFAAUAAAACACHTuJAzZPQnTMCAABjBAAADgAAAAAAAAABACAAAAAnAQAAZHJzL2Uyb0Rv&#10;Yy54bWxQSwUGAAAAAAYABgBZAQAAzAU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C10E6"/>
    <w:multiLevelType w:val="singleLevel"/>
    <w:tmpl w:val="81DC10E6"/>
    <w:lvl w:ilvl="0" w:tentative="0">
      <w:start w:val="1"/>
      <w:numFmt w:val="chineseCounting"/>
      <w:suff w:val="nothing"/>
      <w:lvlText w:val="%1、"/>
      <w:lvlJc w:val="left"/>
      <w:rPr>
        <w:rFonts w:hint="eastAsia"/>
      </w:rPr>
    </w:lvl>
  </w:abstractNum>
  <w:abstractNum w:abstractNumId="1">
    <w:nsid w:val="8226B673"/>
    <w:multiLevelType w:val="singleLevel"/>
    <w:tmpl w:val="8226B673"/>
    <w:lvl w:ilvl="0" w:tentative="0">
      <w:start w:val="1"/>
      <w:numFmt w:val="chineseCounting"/>
      <w:suff w:val="nothing"/>
      <w:lvlText w:val="%1、"/>
      <w:lvlJc w:val="left"/>
      <w:pPr>
        <w:ind w:left="210" w:firstLine="420"/>
      </w:pPr>
      <w:rPr>
        <w:rFonts w:hint="eastAsia"/>
      </w:rPr>
    </w:lvl>
  </w:abstractNum>
  <w:abstractNum w:abstractNumId="2">
    <w:nsid w:val="89E5D9C9"/>
    <w:multiLevelType w:val="singleLevel"/>
    <w:tmpl w:val="89E5D9C9"/>
    <w:lvl w:ilvl="0" w:tentative="0">
      <w:start w:val="1"/>
      <w:numFmt w:val="chineseCounting"/>
      <w:suff w:val="nothing"/>
      <w:lvlText w:val="%1、"/>
      <w:lvlJc w:val="left"/>
      <w:rPr>
        <w:rFonts w:hint="eastAsia"/>
      </w:rPr>
    </w:lvl>
  </w:abstractNum>
  <w:abstractNum w:abstractNumId="3">
    <w:nsid w:val="943A04EB"/>
    <w:multiLevelType w:val="singleLevel"/>
    <w:tmpl w:val="943A04EB"/>
    <w:lvl w:ilvl="0" w:tentative="0">
      <w:start w:val="1"/>
      <w:numFmt w:val="chineseCounting"/>
      <w:suff w:val="nothing"/>
      <w:lvlText w:val="%1、"/>
      <w:lvlJc w:val="left"/>
      <w:rPr>
        <w:rFonts w:hint="eastAsia"/>
      </w:rPr>
    </w:lvl>
  </w:abstractNum>
  <w:abstractNum w:abstractNumId="4">
    <w:nsid w:val="A4BCF30D"/>
    <w:multiLevelType w:val="singleLevel"/>
    <w:tmpl w:val="A4BCF30D"/>
    <w:lvl w:ilvl="0" w:tentative="0">
      <w:start w:val="1"/>
      <w:numFmt w:val="chineseCounting"/>
      <w:suff w:val="nothing"/>
      <w:lvlText w:val="%1、"/>
      <w:lvlJc w:val="left"/>
      <w:rPr>
        <w:rFonts w:hint="eastAsia"/>
      </w:rPr>
    </w:lvl>
  </w:abstractNum>
  <w:abstractNum w:abstractNumId="5">
    <w:nsid w:val="C3FB708B"/>
    <w:multiLevelType w:val="singleLevel"/>
    <w:tmpl w:val="C3FB708B"/>
    <w:lvl w:ilvl="0" w:tentative="0">
      <w:start w:val="1"/>
      <w:numFmt w:val="chineseCounting"/>
      <w:suff w:val="nothing"/>
      <w:lvlText w:val="%1、"/>
      <w:lvlJc w:val="left"/>
      <w:rPr>
        <w:rFonts w:hint="eastAsia"/>
      </w:rPr>
    </w:lvl>
  </w:abstractNum>
  <w:abstractNum w:abstractNumId="6">
    <w:nsid w:val="DB05C661"/>
    <w:multiLevelType w:val="singleLevel"/>
    <w:tmpl w:val="DB05C661"/>
    <w:lvl w:ilvl="0" w:tentative="0">
      <w:start w:val="1"/>
      <w:numFmt w:val="chineseCounting"/>
      <w:suff w:val="nothing"/>
      <w:lvlText w:val="%1、"/>
      <w:lvlJc w:val="left"/>
      <w:rPr>
        <w:rFonts w:hint="eastAsia"/>
      </w:rPr>
    </w:lvl>
  </w:abstractNum>
  <w:abstractNum w:abstractNumId="7">
    <w:nsid w:val="E24058F9"/>
    <w:multiLevelType w:val="singleLevel"/>
    <w:tmpl w:val="E24058F9"/>
    <w:lvl w:ilvl="0" w:tentative="0">
      <w:start w:val="1"/>
      <w:numFmt w:val="chineseCounting"/>
      <w:suff w:val="nothing"/>
      <w:lvlText w:val="%1、"/>
      <w:lvlJc w:val="left"/>
      <w:pPr>
        <w:ind w:left="-225"/>
      </w:pPr>
      <w:rPr>
        <w:rFonts w:hint="eastAsia"/>
      </w:rPr>
    </w:lvl>
  </w:abstractNum>
  <w:abstractNum w:abstractNumId="8">
    <w:nsid w:val="EF215EAD"/>
    <w:multiLevelType w:val="singleLevel"/>
    <w:tmpl w:val="EF215EAD"/>
    <w:lvl w:ilvl="0" w:tentative="0">
      <w:start w:val="1"/>
      <w:numFmt w:val="chineseCounting"/>
      <w:suff w:val="nothing"/>
      <w:lvlText w:val="%1、"/>
      <w:lvlJc w:val="left"/>
      <w:rPr>
        <w:rFonts w:hint="eastAsia"/>
      </w:rPr>
    </w:lvl>
  </w:abstractNum>
  <w:abstractNum w:abstractNumId="9">
    <w:nsid w:val="FA62A9EC"/>
    <w:multiLevelType w:val="singleLevel"/>
    <w:tmpl w:val="FA62A9EC"/>
    <w:lvl w:ilvl="0" w:tentative="0">
      <w:start w:val="1"/>
      <w:numFmt w:val="chineseCounting"/>
      <w:suff w:val="nothing"/>
      <w:lvlText w:val="%1、"/>
      <w:lvlJc w:val="left"/>
      <w:rPr>
        <w:rFonts w:hint="eastAsia"/>
      </w:rPr>
    </w:lvl>
  </w:abstractNum>
  <w:abstractNum w:abstractNumId="10">
    <w:nsid w:val="04A51B4C"/>
    <w:multiLevelType w:val="singleLevel"/>
    <w:tmpl w:val="04A51B4C"/>
    <w:lvl w:ilvl="0" w:tentative="0">
      <w:start w:val="1"/>
      <w:numFmt w:val="chineseCounting"/>
      <w:suff w:val="nothing"/>
      <w:lvlText w:val="%1、"/>
      <w:lvlJc w:val="left"/>
      <w:pPr>
        <w:ind w:left="210" w:firstLine="420"/>
      </w:pPr>
      <w:rPr>
        <w:rFonts w:hint="eastAsia"/>
      </w:rPr>
    </w:lvl>
  </w:abstractNum>
  <w:abstractNum w:abstractNumId="11">
    <w:nsid w:val="159061CE"/>
    <w:multiLevelType w:val="singleLevel"/>
    <w:tmpl w:val="159061CE"/>
    <w:lvl w:ilvl="0" w:tentative="0">
      <w:start w:val="1"/>
      <w:numFmt w:val="chineseCounting"/>
      <w:suff w:val="nothing"/>
      <w:lvlText w:val="%1、"/>
      <w:lvlJc w:val="left"/>
      <w:rPr>
        <w:rFonts w:hint="eastAsia"/>
      </w:rPr>
    </w:lvl>
  </w:abstractNum>
  <w:abstractNum w:abstractNumId="12">
    <w:nsid w:val="31431E25"/>
    <w:multiLevelType w:val="singleLevel"/>
    <w:tmpl w:val="31431E25"/>
    <w:lvl w:ilvl="0" w:tentative="0">
      <w:start w:val="1"/>
      <w:numFmt w:val="chineseCounting"/>
      <w:suff w:val="nothing"/>
      <w:lvlText w:val="%1、"/>
      <w:lvlJc w:val="left"/>
      <w:rPr>
        <w:rFonts w:hint="eastAsia"/>
      </w:rPr>
    </w:lvl>
  </w:abstractNum>
  <w:abstractNum w:abstractNumId="13">
    <w:nsid w:val="420ED787"/>
    <w:multiLevelType w:val="singleLevel"/>
    <w:tmpl w:val="420ED787"/>
    <w:lvl w:ilvl="0" w:tentative="0">
      <w:start w:val="1"/>
      <w:numFmt w:val="chineseCounting"/>
      <w:suff w:val="nothing"/>
      <w:lvlText w:val="%1、"/>
      <w:lvlJc w:val="left"/>
      <w:rPr>
        <w:rFonts w:hint="eastAsia"/>
      </w:rPr>
    </w:lvl>
  </w:abstractNum>
  <w:abstractNum w:abstractNumId="14">
    <w:nsid w:val="48AA1E7D"/>
    <w:multiLevelType w:val="singleLevel"/>
    <w:tmpl w:val="48AA1E7D"/>
    <w:lvl w:ilvl="0" w:tentative="0">
      <w:start w:val="1"/>
      <w:numFmt w:val="chineseCounting"/>
      <w:suff w:val="nothing"/>
      <w:lvlText w:val="%1、"/>
      <w:lvlJc w:val="left"/>
      <w:rPr>
        <w:rFonts w:hint="eastAsia"/>
      </w:rPr>
    </w:lvl>
  </w:abstractNum>
  <w:abstractNum w:abstractNumId="15">
    <w:nsid w:val="494FE0A3"/>
    <w:multiLevelType w:val="singleLevel"/>
    <w:tmpl w:val="494FE0A3"/>
    <w:lvl w:ilvl="0" w:tentative="0">
      <w:start w:val="1"/>
      <w:numFmt w:val="chineseCounting"/>
      <w:suff w:val="nothing"/>
      <w:lvlText w:val="%1、"/>
      <w:lvlJc w:val="left"/>
      <w:rPr>
        <w:rFonts w:hint="eastAsia"/>
      </w:rPr>
    </w:lvl>
  </w:abstractNum>
  <w:abstractNum w:abstractNumId="16">
    <w:nsid w:val="5BD8BB83"/>
    <w:multiLevelType w:val="singleLevel"/>
    <w:tmpl w:val="5BD8BB83"/>
    <w:lvl w:ilvl="0" w:tentative="0">
      <w:start w:val="1"/>
      <w:numFmt w:val="chineseCounting"/>
      <w:suff w:val="nothing"/>
      <w:lvlText w:val="%1、"/>
      <w:lvlJc w:val="left"/>
      <w:rPr>
        <w:rFonts w:hint="eastAsia"/>
      </w:rPr>
    </w:lvl>
  </w:abstractNum>
  <w:abstractNum w:abstractNumId="17">
    <w:nsid w:val="6A9DA140"/>
    <w:multiLevelType w:val="singleLevel"/>
    <w:tmpl w:val="6A9DA140"/>
    <w:lvl w:ilvl="0" w:tentative="0">
      <w:start w:val="1"/>
      <w:numFmt w:val="chineseCounting"/>
      <w:suff w:val="nothing"/>
      <w:lvlText w:val="%1、"/>
      <w:lvlJc w:val="left"/>
      <w:rPr>
        <w:rFonts w:hint="eastAsia"/>
      </w:rPr>
    </w:lvl>
  </w:abstractNum>
  <w:abstractNum w:abstractNumId="18">
    <w:nsid w:val="6D6F164B"/>
    <w:multiLevelType w:val="singleLevel"/>
    <w:tmpl w:val="6D6F164B"/>
    <w:lvl w:ilvl="0" w:tentative="0">
      <w:start w:val="1"/>
      <w:numFmt w:val="chineseCounting"/>
      <w:suff w:val="nothing"/>
      <w:lvlText w:val="%1、"/>
      <w:lvlJc w:val="left"/>
      <w:rPr>
        <w:rFonts w:hint="eastAsia"/>
      </w:rPr>
    </w:lvl>
  </w:abstractNum>
  <w:num w:numId="1">
    <w:abstractNumId w:val="7"/>
  </w:num>
  <w:num w:numId="2">
    <w:abstractNumId w:val="9"/>
  </w:num>
  <w:num w:numId="3">
    <w:abstractNumId w:val="0"/>
  </w:num>
  <w:num w:numId="4">
    <w:abstractNumId w:val="6"/>
  </w:num>
  <w:num w:numId="5">
    <w:abstractNumId w:val="17"/>
  </w:num>
  <w:num w:numId="6">
    <w:abstractNumId w:val="18"/>
  </w:num>
  <w:num w:numId="7">
    <w:abstractNumId w:val="3"/>
  </w:num>
  <w:num w:numId="8">
    <w:abstractNumId w:val="16"/>
  </w:num>
  <w:num w:numId="9">
    <w:abstractNumId w:val="14"/>
  </w:num>
  <w:num w:numId="10">
    <w:abstractNumId w:val="13"/>
  </w:num>
  <w:num w:numId="11">
    <w:abstractNumId w:val="8"/>
  </w:num>
  <w:num w:numId="12">
    <w:abstractNumId w:val="4"/>
  </w:num>
  <w:num w:numId="13">
    <w:abstractNumId w:val="10"/>
  </w:num>
  <w:num w:numId="14">
    <w:abstractNumId w:val="1"/>
  </w:num>
  <w:num w:numId="15">
    <w:abstractNumId w:val="12"/>
  </w:num>
  <w:num w:numId="16">
    <w:abstractNumId w:val="2"/>
  </w:num>
  <w:num w:numId="17">
    <w:abstractNumId w:val="5"/>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YmU2NzA4OTA3ODRlMTFkNjI5YWY0N2M5YTYxZTcifQ=="/>
    <w:docVar w:name="KSO_WPS_MARK_KEY" w:val="bc5c441e-3231-421f-a8fe-71517a0e83d5"/>
  </w:docVars>
  <w:rsids>
    <w:rsidRoot w:val="007F5383"/>
    <w:rsid w:val="00105C31"/>
    <w:rsid w:val="002F741B"/>
    <w:rsid w:val="00341C73"/>
    <w:rsid w:val="004C47C4"/>
    <w:rsid w:val="0066649F"/>
    <w:rsid w:val="006F424E"/>
    <w:rsid w:val="0070058B"/>
    <w:rsid w:val="007F5383"/>
    <w:rsid w:val="00AB33B6"/>
    <w:rsid w:val="00B23D12"/>
    <w:rsid w:val="00C82967"/>
    <w:rsid w:val="00DE280D"/>
    <w:rsid w:val="00E84F5C"/>
    <w:rsid w:val="00EF5535"/>
    <w:rsid w:val="01115B19"/>
    <w:rsid w:val="01B110AA"/>
    <w:rsid w:val="01D34437"/>
    <w:rsid w:val="02885DAB"/>
    <w:rsid w:val="02C16A5B"/>
    <w:rsid w:val="0323389B"/>
    <w:rsid w:val="03730D70"/>
    <w:rsid w:val="054A67D4"/>
    <w:rsid w:val="05705C6F"/>
    <w:rsid w:val="06186692"/>
    <w:rsid w:val="06653C45"/>
    <w:rsid w:val="068B0ADC"/>
    <w:rsid w:val="071D4AEC"/>
    <w:rsid w:val="07366A3F"/>
    <w:rsid w:val="07723089"/>
    <w:rsid w:val="0A437A48"/>
    <w:rsid w:val="0A6A5175"/>
    <w:rsid w:val="0AA728F4"/>
    <w:rsid w:val="0ABE4B9C"/>
    <w:rsid w:val="0C1B1012"/>
    <w:rsid w:val="0C4520C9"/>
    <w:rsid w:val="0D0B2BB4"/>
    <w:rsid w:val="0DAE7E03"/>
    <w:rsid w:val="0E8A0BC3"/>
    <w:rsid w:val="0ED04562"/>
    <w:rsid w:val="0F403DF0"/>
    <w:rsid w:val="0F76748F"/>
    <w:rsid w:val="10727C56"/>
    <w:rsid w:val="10BA7EC1"/>
    <w:rsid w:val="10BD35C7"/>
    <w:rsid w:val="115F4009"/>
    <w:rsid w:val="11967974"/>
    <w:rsid w:val="1396641F"/>
    <w:rsid w:val="13EB25D9"/>
    <w:rsid w:val="168423FF"/>
    <w:rsid w:val="16BD7DED"/>
    <w:rsid w:val="17571954"/>
    <w:rsid w:val="17D569AC"/>
    <w:rsid w:val="18C835FA"/>
    <w:rsid w:val="19197809"/>
    <w:rsid w:val="1A3E56E2"/>
    <w:rsid w:val="1A4A5842"/>
    <w:rsid w:val="1B8D003A"/>
    <w:rsid w:val="1C71121B"/>
    <w:rsid w:val="1CA837F5"/>
    <w:rsid w:val="1CCB0E1A"/>
    <w:rsid w:val="1E085D3E"/>
    <w:rsid w:val="1E91399D"/>
    <w:rsid w:val="1F0C6F32"/>
    <w:rsid w:val="1F3E24C7"/>
    <w:rsid w:val="1F934338"/>
    <w:rsid w:val="22DE3186"/>
    <w:rsid w:val="25B84844"/>
    <w:rsid w:val="27596637"/>
    <w:rsid w:val="28706B2A"/>
    <w:rsid w:val="28DD7E7C"/>
    <w:rsid w:val="2A6F342B"/>
    <w:rsid w:val="2A7A79DB"/>
    <w:rsid w:val="2AA64C74"/>
    <w:rsid w:val="2AFA2B27"/>
    <w:rsid w:val="2B281DF4"/>
    <w:rsid w:val="2C755238"/>
    <w:rsid w:val="2C943908"/>
    <w:rsid w:val="2D513DAA"/>
    <w:rsid w:val="2D73515A"/>
    <w:rsid w:val="2DF635E9"/>
    <w:rsid w:val="2EEA6EDC"/>
    <w:rsid w:val="2F113C02"/>
    <w:rsid w:val="2F7361D1"/>
    <w:rsid w:val="301E132A"/>
    <w:rsid w:val="30AA08EF"/>
    <w:rsid w:val="312E0134"/>
    <w:rsid w:val="321E77E6"/>
    <w:rsid w:val="35F67416"/>
    <w:rsid w:val="36CB2A6D"/>
    <w:rsid w:val="36E20A47"/>
    <w:rsid w:val="39732661"/>
    <w:rsid w:val="3B5322AF"/>
    <w:rsid w:val="3B5B5132"/>
    <w:rsid w:val="3B925047"/>
    <w:rsid w:val="3BFB49E6"/>
    <w:rsid w:val="3C1852A6"/>
    <w:rsid w:val="3FE70907"/>
    <w:rsid w:val="40C33A32"/>
    <w:rsid w:val="41C62F3C"/>
    <w:rsid w:val="42C817D4"/>
    <w:rsid w:val="434441AF"/>
    <w:rsid w:val="43B21D99"/>
    <w:rsid w:val="442021F7"/>
    <w:rsid w:val="45CC7A18"/>
    <w:rsid w:val="484E148D"/>
    <w:rsid w:val="48BF71D5"/>
    <w:rsid w:val="48D0432D"/>
    <w:rsid w:val="492562AE"/>
    <w:rsid w:val="493045B5"/>
    <w:rsid w:val="4A783AE0"/>
    <w:rsid w:val="4A8913ED"/>
    <w:rsid w:val="4AF3440F"/>
    <w:rsid w:val="4C3A60B6"/>
    <w:rsid w:val="4C9C34C2"/>
    <w:rsid w:val="4D7320AA"/>
    <w:rsid w:val="4F4C0E88"/>
    <w:rsid w:val="5082250C"/>
    <w:rsid w:val="52317ECC"/>
    <w:rsid w:val="52FE6B4C"/>
    <w:rsid w:val="536A2433"/>
    <w:rsid w:val="53BC7A5A"/>
    <w:rsid w:val="54742D2A"/>
    <w:rsid w:val="551C49F3"/>
    <w:rsid w:val="56224FCD"/>
    <w:rsid w:val="5859718E"/>
    <w:rsid w:val="585B52D7"/>
    <w:rsid w:val="59031448"/>
    <w:rsid w:val="599E7C3B"/>
    <w:rsid w:val="59D35B1C"/>
    <w:rsid w:val="59F065AE"/>
    <w:rsid w:val="5A43524E"/>
    <w:rsid w:val="5A6B4D57"/>
    <w:rsid w:val="5C3E3A23"/>
    <w:rsid w:val="5CB42323"/>
    <w:rsid w:val="5F0E6AF3"/>
    <w:rsid w:val="5F6D12E1"/>
    <w:rsid w:val="608C5B2E"/>
    <w:rsid w:val="61625097"/>
    <w:rsid w:val="61825F5D"/>
    <w:rsid w:val="618D6F0D"/>
    <w:rsid w:val="621E2A2E"/>
    <w:rsid w:val="62303F1B"/>
    <w:rsid w:val="645B67F3"/>
    <w:rsid w:val="64D77C17"/>
    <w:rsid w:val="650C6EA7"/>
    <w:rsid w:val="65C214F4"/>
    <w:rsid w:val="668620BF"/>
    <w:rsid w:val="66CB6848"/>
    <w:rsid w:val="677D0530"/>
    <w:rsid w:val="67F57CE0"/>
    <w:rsid w:val="6964183E"/>
    <w:rsid w:val="69F50851"/>
    <w:rsid w:val="6A690996"/>
    <w:rsid w:val="6A7B2815"/>
    <w:rsid w:val="6A8144BC"/>
    <w:rsid w:val="6ACA583A"/>
    <w:rsid w:val="6BB269E3"/>
    <w:rsid w:val="6C62044F"/>
    <w:rsid w:val="6F0A0C95"/>
    <w:rsid w:val="6F3C4E15"/>
    <w:rsid w:val="707D334E"/>
    <w:rsid w:val="71445C1A"/>
    <w:rsid w:val="716562BC"/>
    <w:rsid w:val="72262DCD"/>
    <w:rsid w:val="726138B0"/>
    <w:rsid w:val="72930C07"/>
    <w:rsid w:val="740B5F33"/>
    <w:rsid w:val="74D925D0"/>
    <w:rsid w:val="75E84028"/>
    <w:rsid w:val="762B708F"/>
    <w:rsid w:val="772532C6"/>
    <w:rsid w:val="774A43B9"/>
    <w:rsid w:val="77613082"/>
    <w:rsid w:val="77903967"/>
    <w:rsid w:val="77B62195"/>
    <w:rsid w:val="77F2603B"/>
    <w:rsid w:val="789210EA"/>
    <w:rsid w:val="78C95383"/>
    <w:rsid w:val="7B5B4A07"/>
    <w:rsid w:val="7B78214E"/>
    <w:rsid w:val="7C9A5D73"/>
    <w:rsid w:val="E2FFBC06"/>
    <w:rsid w:val="FB1F45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adjustRightInd/>
      <w:snapToGrid/>
      <w:spacing w:after="100" w:afterAutospacing="1"/>
      <w:outlineLvl w:val="1"/>
    </w:pPr>
    <w:rPr>
      <w:rFonts w:ascii="宋体" w:hAnsi="宋体" w:eastAsia="宋体" w:cs="宋体"/>
      <w:b/>
      <w:bCs/>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szCs w:val="18"/>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5"/>
    <w:basedOn w:val="1"/>
    <w:next w:val="1"/>
    <w:qFormat/>
    <w:uiPriority w:val="0"/>
    <w:pPr>
      <w:ind w:left="1680"/>
    </w:pPr>
  </w:style>
  <w:style w:type="paragraph" w:styleId="7">
    <w:name w:val="Body Text"/>
    <w:basedOn w:val="1"/>
    <w:next w:val="8"/>
    <w:qFormat/>
    <w:uiPriority w:val="0"/>
    <w:pPr>
      <w:spacing w:line="800" w:lineRule="exact"/>
      <w:jc w:val="center"/>
    </w:pPr>
    <w:rPr>
      <w:rFonts w:ascii="华文中宋" w:eastAsia="华文中宋"/>
      <w:sz w:val="44"/>
    </w:rPr>
  </w:style>
  <w:style w:type="paragraph" w:styleId="8">
    <w:name w:val="footer"/>
    <w:basedOn w:val="1"/>
    <w:next w:val="6"/>
    <w:qFormat/>
    <w:uiPriority w:val="0"/>
    <w:pPr>
      <w:tabs>
        <w:tab w:val="center" w:pos="4153"/>
        <w:tab w:val="right" w:pos="8306"/>
      </w:tabs>
      <w:snapToGrid w:val="0"/>
      <w:jc w:val="left"/>
    </w:pPr>
    <w:rPr>
      <w:sz w:val="18"/>
    </w:rPr>
  </w:style>
  <w:style w:type="paragraph" w:styleId="9">
    <w:name w:val="Body Text Indent"/>
    <w:basedOn w:val="1"/>
    <w:qFormat/>
    <w:uiPriority w:val="99"/>
    <w:pPr>
      <w:spacing w:after="120"/>
      <w:ind w:left="420" w:leftChars="200"/>
    </w:pPr>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9"/>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15"/>
    <w:basedOn w:val="16"/>
    <w:qFormat/>
    <w:uiPriority w:val="0"/>
    <w:rPr>
      <w:rFonts w:hint="default" w:ascii="Tahoma" w:hAnsi="Tahoma" w:eastAsia="微软雅黑" w:cs="Tahoma"/>
      <w:sz w:val="22"/>
      <w:szCs w:val="22"/>
    </w:rPr>
  </w:style>
  <w:style w:type="paragraph" w:customStyle="1" w:styleId="20">
    <w:name w:val="Normal"/>
    <w:qFormat/>
    <w:uiPriority w:val="0"/>
    <w:pPr>
      <w:jc w:val="both"/>
    </w:pPr>
    <w:rPr>
      <w:rFonts w:ascii="宋体" w:hAnsi="宋体" w:eastAsia="微软雅黑" w:cs="宋体"/>
      <w:kern w:val="2"/>
      <w:sz w:val="21"/>
      <w:szCs w:val="21"/>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楷体"/>
    <w:basedOn w:val="23"/>
    <w:next w:val="23"/>
    <w:qFormat/>
    <w:uiPriority w:val="0"/>
  </w:style>
  <w:style w:type="paragraph" w:customStyle="1" w:styleId="23">
    <w:name w:val="正文楷体目录"/>
    <w:basedOn w:val="24"/>
    <w:qFormat/>
    <w:uiPriority w:val="0"/>
    <w:rPr>
      <w:rFonts w:ascii="楷体_GB2312" w:hAnsi="楷体_GB2312" w:eastAsia="楷体_GB2312"/>
      <w:b/>
      <w:bCs/>
    </w:rPr>
  </w:style>
  <w:style w:type="paragraph" w:customStyle="1" w:styleId="24">
    <w:name w:val="正文仿宋1"/>
    <w:basedOn w:val="1"/>
    <w:qFormat/>
    <w:uiPriority w:val="0"/>
    <w:rPr>
      <w:rFonts w:ascii="仿宋_GB2312" w:hAnsi="仿宋_GB2312" w:eastAsia="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80</Pages>
  <Words>26431</Words>
  <Characters>28806</Characters>
  <Lines>184</Lines>
  <Paragraphs>52</Paragraphs>
  <TotalTime>14</TotalTime>
  <ScaleCrop>false</ScaleCrop>
  <LinksUpToDate>false</LinksUpToDate>
  <CharactersWithSpaces>28927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贝</cp:lastModifiedBy>
  <cp:lastPrinted>2025-10-11T10:05:26Z</cp:lastPrinted>
  <dcterms:modified xsi:type="dcterms:W3CDTF">2025-10-11T10:11:43Z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06837AA4A5EC4E8898D083DFFCB8A71E_13</vt:lpwstr>
  </property>
</Properties>
</file>