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A9E6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535B261">
      <w:pPr>
        <w:adjustRightInd w:val="0"/>
        <w:snapToGrid w:val="0"/>
        <w:jc w:val="center"/>
        <w:rPr>
          <w:rFonts w:hint="default" w:ascii="Calibri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方正小标宋简体" w:cs="Times New Roman"/>
          <w:sz w:val="44"/>
          <w:szCs w:val="44"/>
          <w:lang w:val="en-US" w:eastAsia="zh-CN"/>
        </w:rPr>
        <w:t>江西省高等学校</w:t>
      </w:r>
    </w:p>
    <w:p w14:paraId="1EA80455">
      <w:pPr>
        <w:adjustRightInd w:val="0"/>
        <w:snapToGrid w:val="0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ascii="Calibri" w:hAnsi="Calibri" w:eastAsia="方正小标宋简体" w:cs="Times New Roman"/>
          <w:sz w:val="44"/>
          <w:szCs w:val="44"/>
        </w:rPr>
        <w:t>大学生创新创业训练计划项目申报表</w:t>
      </w:r>
    </w:p>
    <w:p w14:paraId="73BFD4CD">
      <w:pPr>
        <w:adjustRightInd w:val="0"/>
        <w:snapToGrid w:val="0"/>
        <w:jc w:val="center"/>
        <w:rPr>
          <w:rFonts w:hint="eastAsia"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（创业训练和创业实践项目）</w:t>
      </w:r>
    </w:p>
    <w:p w14:paraId="52306123">
      <w:pPr>
        <w:spacing w:line="480" w:lineRule="exact"/>
        <w:ind w:firstLine="263" w:firstLineChars="82"/>
        <w:rPr>
          <w:rFonts w:ascii="Calibri" w:hAnsi="Calibri" w:eastAsia="黑体" w:cs="Times New Roman"/>
          <w:b/>
          <w:bCs/>
          <w:sz w:val="32"/>
        </w:rPr>
      </w:pPr>
    </w:p>
    <w:p w14:paraId="3200EF47">
      <w:pPr>
        <w:spacing w:line="480" w:lineRule="exact"/>
        <w:ind w:firstLine="263" w:firstLineChars="82"/>
        <w:rPr>
          <w:rFonts w:ascii="Calibri" w:hAnsi="Calibri" w:eastAsia="黑体" w:cs="Times New Roman"/>
          <w:b/>
          <w:bCs/>
          <w:sz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 w14:paraId="1B0B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61B50097">
            <w:pPr>
              <w:jc w:val="distribute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14A00A">
            <w:pPr>
              <w:spacing w:line="336" w:lineRule="auto"/>
              <w:jc w:val="center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14:paraId="001E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vAlign w:val="bottom"/>
          </w:tcPr>
          <w:p w14:paraId="57A740F9">
            <w:pPr>
              <w:jc w:val="distribute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21A122">
            <w:pPr>
              <w:spacing w:line="336" w:lineRule="auto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06C2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1" w:type="dxa"/>
            <w:vAlign w:val="center"/>
          </w:tcPr>
          <w:p w14:paraId="5BB7A7FF">
            <w:pPr>
              <w:jc w:val="distribute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4A0495">
            <w:pPr>
              <w:ind w:firstLine="240" w:firstLineChars="100"/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  <w:t>□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  <w:t>创业训练项目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u w:val="single"/>
              </w:rPr>
              <w:t>（重点项目）</w:t>
            </w:r>
          </w:p>
          <w:p w14:paraId="0FA6B6BC">
            <w:pPr>
              <w:ind w:firstLine="240" w:firstLineChars="100"/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  <w:t>□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  <w:t>创业训练项目</w:t>
            </w:r>
          </w:p>
          <w:p w14:paraId="41AD2430">
            <w:pPr>
              <w:ind w:firstLine="240" w:firstLineChars="100"/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  <w:t>□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  <w:t>创业实践项目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u w:val="single"/>
              </w:rPr>
              <w:t>（重点项目）</w:t>
            </w:r>
          </w:p>
          <w:p w14:paraId="3F9CF4FB">
            <w:pPr>
              <w:ind w:firstLine="240" w:firstLineChars="100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  <w:t>□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sz w:val="24"/>
                <w:u w:val="single"/>
              </w:rPr>
              <w:t>创业实践项目</w:t>
            </w:r>
          </w:p>
        </w:tc>
      </w:tr>
      <w:tr w14:paraId="63C9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36211A78">
            <w:pPr>
              <w:spacing w:line="560" w:lineRule="exact"/>
              <w:jc w:val="distribute"/>
              <w:rPr>
                <w:rFonts w:ascii="Calibri" w:hAnsi="Calibri" w:eastAsia="仿宋_GB2312" w:cs="Times New Roman"/>
                <w:color w:val="000000"/>
                <w:sz w:val="28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所属重点领域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A541F6">
            <w:pPr>
              <w:spacing w:line="560" w:lineRule="exact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2C44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0F8EF063">
            <w:pPr>
              <w:spacing w:line="560" w:lineRule="exact"/>
              <w:jc w:val="distribute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72A0A9">
            <w:pPr>
              <w:spacing w:line="560" w:lineRule="exact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5BD44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62D4354E">
            <w:pPr>
              <w:spacing w:line="560" w:lineRule="exact"/>
              <w:jc w:val="distribute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307112">
            <w:pPr>
              <w:spacing w:line="560" w:lineRule="exact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5F1E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37A39C75">
            <w:pPr>
              <w:spacing w:line="560" w:lineRule="exact"/>
              <w:jc w:val="distribute"/>
              <w:rPr>
                <w:rFonts w:ascii="Calibri" w:hAnsi="Calibri" w:eastAsia="仿宋_GB2312" w:cs="Times New Roman"/>
                <w:color w:val="000000"/>
                <w:sz w:val="28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F85D6B">
            <w:pPr>
              <w:spacing w:line="560" w:lineRule="exact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7F577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78A5E8B">
            <w:pPr>
              <w:spacing w:line="560" w:lineRule="exact"/>
              <w:jc w:val="distribute"/>
              <w:rPr>
                <w:rFonts w:ascii="Calibri" w:hAnsi="Calibri" w:eastAsia="仿宋_GB2312" w:cs="Times New Roman"/>
                <w:color w:val="000000"/>
                <w:sz w:val="28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F72B84">
            <w:pPr>
              <w:spacing w:line="560" w:lineRule="exact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1E9D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vAlign w:val="bottom"/>
          </w:tcPr>
          <w:p w14:paraId="386B5B8F">
            <w:pPr>
              <w:spacing w:line="560" w:lineRule="exact"/>
              <w:jc w:val="distribute"/>
              <w:rPr>
                <w:rFonts w:ascii="Calibri" w:hAnsi="Calibri" w:eastAsia="仿宋_GB2312" w:cs="Times New Roman"/>
                <w:color w:val="000000"/>
                <w:sz w:val="28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2372E8">
            <w:pPr>
              <w:spacing w:line="560" w:lineRule="exact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2056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vAlign w:val="bottom"/>
          </w:tcPr>
          <w:p w14:paraId="154C8B2C">
            <w:pPr>
              <w:spacing w:line="560" w:lineRule="exact"/>
              <w:jc w:val="distribute"/>
              <w:rPr>
                <w:rFonts w:ascii="Calibri" w:hAnsi="Calibri" w:eastAsia="仿宋_GB2312" w:cs="Times New Roman"/>
                <w:color w:val="000000"/>
                <w:sz w:val="28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09DA6C">
            <w:pPr>
              <w:spacing w:line="560" w:lineRule="exact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0728B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vAlign w:val="bottom"/>
          </w:tcPr>
          <w:p w14:paraId="0E9EF31E">
            <w:pPr>
              <w:spacing w:line="560" w:lineRule="exact"/>
              <w:jc w:val="distribute"/>
              <w:rPr>
                <w:rFonts w:ascii="Calibri" w:hAnsi="Calibri" w:eastAsia="仿宋_GB2312" w:cs="Times New Roman"/>
                <w:color w:val="000000"/>
                <w:sz w:val="28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4C6EC6">
            <w:pPr>
              <w:spacing w:line="560" w:lineRule="exact"/>
              <w:rPr>
                <w:rFonts w:ascii="Calibri" w:hAnsi="Calibri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2C81210C">
      <w:pPr>
        <w:snapToGrid w:val="0"/>
        <w:spacing w:line="300" w:lineRule="auto"/>
        <w:jc w:val="center"/>
        <w:rPr>
          <w:rFonts w:ascii="Calibri" w:hAnsi="Calibri" w:cs="Times New Roman"/>
          <w:bCs/>
          <w:sz w:val="28"/>
          <w:szCs w:val="28"/>
        </w:rPr>
      </w:pPr>
    </w:p>
    <w:p w14:paraId="64A60E34">
      <w:pPr>
        <w:snapToGrid w:val="0"/>
        <w:spacing w:line="300" w:lineRule="auto"/>
        <w:jc w:val="center"/>
        <w:rPr>
          <w:rFonts w:ascii="Calibri" w:hAnsi="Calibri" w:cs="Times New Roman"/>
          <w:bCs/>
          <w:sz w:val="28"/>
          <w:szCs w:val="28"/>
        </w:rPr>
      </w:pPr>
    </w:p>
    <w:p w14:paraId="0095D318">
      <w:pPr>
        <w:snapToGrid w:val="0"/>
        <w:spacing w:line="300" w:lineRule="auto"/>
        <w:jc w:val="center"/>
        <w:rPr>
          <w:rFonts w:ascii="Calibri" w:hAnsi="Calibri" w:cs="Times New Roman"/>
          <w:bCs/>
          <w:sz w:val="28"/>
          <w:szCs w:val="28"/>
        </w:rPr>
      </w:pPr>
    </w:p>
    <w:p w14:paraId="363FFD0E">
      <w:pPr>
        <w:snapToGrid w:val="0"/>
        <w:jc w:val="center"/>
        <w:rPr>
          <w:rFonts w:hint="eastAsia" w:ascii="楷体_GB2312" w:eastAsia="楷体_GB2312"/>
          <w:spacing w:val="20"/>
          <w:sz w:val="36"/>
          <w:szCs w:val="32"/>
        </w:rPr>
      </w:pPr>
      <w:r>
        <w:rPr>
          <w:rFonts w:hint="eastAsia" w:ascii="楷体_GB2312" w:eastAsia="楷体_GB2312"/>
          <w:spacing w:val="20"/>
          <w:sz w:val="36"/>
          <w:szCs w:val="32"/>
        </w:rPr>
        <w:t>江西省教育厅 制</w:t>
      </w:r>
    </w:p>
    <w:p w14:paraId="1C17337E">
      <w:pPr>
        <w:snapToGrid w:val="0"/>
        <w:jc w:val="center"/>
        <w:rPr>
          <w:rFonts w:hint="eastAsia" w:ascii="楷体_GB2312" w:hAnsi="Calibri" w:eastAsia="楷体_GB2312" w:cs="Times New Roman"/>
          <w:bCs/>
          <w:sz w:val="32"/>
          <w:szCs w:val="28"/>
        </w:rPr>
      </w:pP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楷体_GB2312" w:eastAsia="楷体_GB2312"/>
          <w:color w:val="FF0000"/>
          <w:sz w:val="36"/>
          <w:szCs w:val="32"/>
          <w:lang w:val="en-US" w:eastAsia="zh-CN"/>
        </w:rPr>
        <w:t>X</w:t>
      </w:r>
      <w:r>
        <w:rPr>
          <w:rFonts w:hint="eastAsia" w:ascii="楷体_GB2312" w:eastAsia="楷体_GB2312"/>
          <w:sz w:val="36"/>
          <w:szCs w:val="32"/>
        </w:rPr>
        <w:t>年</w:t>
      </w:r>
      <w:r>
        <w:rPr>
          <w:rFonts w:hint="eastAsia" w:ascii="楷体_GB2312" w:eastAsia="楷体_GB2312"/>
          <w:sz w:val="36"/>
          <w:szCs w:val="32"/>
          <w:lang w:eastAsia="zh-CN"/>
        </w:rPr>
        <w:t>五</w:t>
      </w:r>
      <w:r>
        <w:rPr>
          <w:rFonts w:hint="eastAsia" w:ascii="楷体_GB2312" w:eastAsia="楷体_GB2312"/>
          <w:sz w:val="36"/>
          <w:szCs w:val="32"/>
        </w:rPr>
        <w:t>月</w:t>
      </w:r>
      <w:bookmarkStart w:id="0" w:name="_GoBack"/>
      <w:bookmarkEnd w:id="0"/>
    </w:p>
    <w:p w14:paraId="2559B391">
      <w:pPr>
        <w:widowControl/>
        <w:spacing w:line="600" w:lineRule="exact"/>
        <w:jc w:val="center"/>
        <w:rPr>
          <w:rFonts w:ascii="Calibri" w:hAnsi="Calibri" w:eastAsia="黑体" w:cs="Times New Roman"/>
          <w:spacing w:val="32"/>
          <w:sz w:val="36"/>
        </w:rPr>
        <w:sectPr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6734C52">
      <w:pPr>
        <w:widowControl/>
        <w:spacing w:line="600" w:lineRule="exact"/>
        <w:jc w:val="center"/>
        <w:rPr>
          <w:rFonts w:ascii="Calibri" w:hAnsi="Calibri" w:eastAsia="黑体" w:cs="Times New Roman"/>
          <w:spacing w:val="32"/>
          <w:sz w:val="36"/>
        </w:rPr>
      </w:pPr>
    </w:p>
    <w:p w14:paraId="049F366C">
      <w:pPr>
        <w:widowControl/>
        <w:spacing w:line="600" w:lineRule="exact"/>
        <w:jc w:val="center"/>
        <w:rPr>
          <w:rFonts w:ascii="Calibri" w:hAnsi="Calibri" w:eastAsia="黑体" w:cs="Times New Roman"/>
          <w:spacing w:val="32"/>
          <w:sz w:val="36"/>
        </w:rPr>
      </w:pPr>
    </w:p>
    <w:p w14:paraId="31CA2EDA">
      <w:pPr>
        <w:widowControl/>
        <w:spacing w:line="600" w:lineRule="exact"/>
        <w:jc w:val="center"/>
        <w:rPr>
          <w:rFonts w:hint="eastAsia" w:ascii="方正小标宋简体" w:hAnsi="Calibri" w:eastAsia="方正小标宋简体" w:cs="Times New Roman"/>
          <w:spacing w:val="3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32"/>
          <w:sz w:val="44"/>
          <w:szCs w:val="44"/>
        </w:rPr>
        <w:t>填写说明</w:t>
      </w:r>
    </w:p>
    <w:p w14:paraId="33DE93DD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 w14:paraId="2909A3AA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一、申报书要按照要求，逐项认真填写，填写内容必须实事求是，表达明确严谨。空缺项要填“无”。</w:t>
      </w:r>
    </w:p>
    <w:p w14:paraId="756AC15F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二、格式要求：表格中的字体采用小四号宋体，单倍行距；需签字部分由相关人员以黑色钢笔或签字笔签名。</w:t>
      </w:r>
    </w:p>
    <w:p w14:paraId="4B9DA831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三、项目类型：创业训练项目（重点项目）、创业训练项目、创业实践项目（重点项目）、创业实践项目。</w:t>
      </w:r>
    </w:p>
    <w:p w14:paraId="59DE4114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四、所属重点领域：</w:t>
      </w:r>
      <w:r>
        <w:rPr>
          <w:rFonts w:hint="eastAsia" w:ascii="仿宋_GB2312" w:hAnsi="宋体" w:eastAsia="仿宋_GB2312" w:cs="宋体"/>
          <w:b/>
          <w:sz w:val="32"/>
          <w:szCs w:val="32"/>
        </w:rPr>
        <w:t>省级重点项目选填，</w:t>
      </w:r>
      <w:r>
        <w:rPr>
          <w:rFonts w:hint="eastAsia" w:ascii="仿宋_GB2312" w:hAnsi="宋体" w:eastAsia="仿宋_GB2312" w:cs="宋体"/>
          <w:sz w:val="32"/>
          <w:szCs w:val="32"/>
        </w:rPr>
        <w:t>如果属于重点领域的则填报。具体包括10类：</w:t>
      </w:r>
      <w:r>
        <w:rPr>
          <w:rFonts w:hint="eastAsia" w:ascii="仿宋_GB2312" w:hAnsi="Calibri" w:eastAsia="仿宋_GB2312" w:cs="Times New Roman"/>
          <w:sz w:val="32"/>
        </w:rPr>
        <w:t>泛终端芯片及操作系统、重大应用软件的应用开发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云计算、人工智能和无人驾驶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新材料及制造技术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新能源与储能技术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生物技术与生物育种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绿色环保与固废资源化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新一代通信技术、千兆光网技术和新一代IP网络通信技术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生物医学工程与精准医学、脑科学和类脑计算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城乡治理与乡村振兴</w:t>
      </w:r>
      <w:r>
        <w:rPr>
          <w:rFonts w:hint="eastAsia" w:ascii="仿宋_GB2312" w:hAnsi="Calibri" w:eastAsia="仿宋_GB2312" w:cs="Times New Roman"/>
          <w:sz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</w:rPr>
        <w:t>社会事业与文化传承</w:t>
      </w:r>
      <w:r>
        <w:rPr>
          <w:rFonts w:hint="eastAsia" w:ascii="仿宋_GB2312" w:hAnsi="Calibri" w:eastAsia="仿宋_GB2312" w:cs="Times New Roman"/>
          <w:sz w:val="32"/>
          <w:lang w:eastAsia="zh-CN"/>
        </w:rPr>
        <w:t>。</w:t>
      </w:r>
    </w:p>
    <w:p w14:paraId="594EB75C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五、项目来源为前期实验成果、自主研发、他人授权、其他。</w:t>
      </w:r>
    </w:p>
    <w:p w14:paraId="121F9804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六、项目类别为科技类、咨询类、设计类、服务类等。</w:t>
      </w:r>
    </w:p>
    <w:p w14:paraId="316F4899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七、申报创业实践项目需附《创业计划书》。</w:t>
      </w:r>
    </w:p>
    <w:p w14:paraId="6BC1D9DA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八、表格栏高不够可增加，本表正反面打印，中缝装订。</w:t>
      </w:r>
    </w:p>
    <w:p w14:paraId="0AF82777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九、对本表进行排版调整时，填报者须注意整页排版原则。</w:t>
      </w:r>
    </w:p>
    <w:p w14:paraId="549D1451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br w:type="page"/>
      </w:r>
    </w:p>
    <w:tbl>
      <w:tblPr>
        <w:tblStyle w:val="4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386"/>
        <w:gridCol w:w="193"/>
        <w:gridCol w:w="130"/>
        <w:gridCol w:w="567"/>
        <w:gridCol w:w="220"/>
        <w:gridCol w:w="64"/>
        <w:gridCol w:w="711"/>
        <w:gridCol w:w="423"/>
        <w:gridCol w:w="391"/>
        <w:gridCol w:w="179"/>
        <w:gridCol w:w="306"/>
        <w:gridCol w:w="833"/>
        <w:gridCol w:w="248"/>
        <w:gridCol w:w="345"/>
        <w:gridCol w:w="684"/>
        <w:gridCol w:w="718"/>
        <w:gridCol w:w="1080"/>
        <w:gridCol w:w="31"/>
      </w:tblGrid>
      <w:tr w14:paraId="4C5A2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014223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C321F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F169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0F43F9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F97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B23E29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E4ABF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DD19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C5DB98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97F01B">
            <w:pPr>
              <w:snapToGrid w:val="0"/>
              <w:ind w:firstLine="240" w:firstLineChars="10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创业训练项目（重点项目）  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创业训练项目 </w:t>
            </w:r>
          </w:p>
          <w:p w14:paraId="2FE682F1">
            <w:pPr>
              <w:snapToGrid w:val="0"/>
              <w:ind w:firstLine="240" w:firstLineChars="10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创业实践项目（重点项目）  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创业实践项目</w:t>
            </w:r>
          </w:p>
        </w:tc>
      </w:tr>
      <w:tr w14:paraId="50D8F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467893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6E291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（省级重点项目选填）</w:t>
            </w:r>
          </w:p>
        </w:tc>
      </w:tr>
      <w:tr w14:paraId="379C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51B022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F6B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E4DBF4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106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24FF6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B8AB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E25964"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509" w:type="dxa"/>
            <w:gridSpan w:val="1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D9509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：      年    月       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：     年     月</w:t>
            </w:r>
          </w:p>
        </w:tc>
      </w:tr>
      <w:tr w14:paraId="26E9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8F04E4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项目</w:t>
            </w:r>
          </w:p>
          <w:p w14:paraId="42473696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负责</w:t>
            </w:r>
          </w:p>
          <w:p w14:paraId="7E0CB9D4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67678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8E89D1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B7F21C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D514C5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F9C1E35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0114F8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 xml:space="preserve">    /    （名次/专业人数）    </w:t>
            </w:r>
          </w:p>
        </w:tc>
      </w:tr>
      <w:tr w14:paraId="11B87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C21A80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8AA2E18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所在院（系）</w:t>
            </w:r>
          </w:p>
        </w:tc>
        <w:tc>
          <w:tcPr>
            <w:tcW w:w="169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33F96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46B7C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50664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5278E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749FE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368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2113C8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86FA0D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BF4E8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1077E2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552A0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3066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65D2DD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3E63FF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E8FFD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19842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627E6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71F5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CDA7E3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183F3C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465B1E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1B002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2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0CE7A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57E406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联系电话</w:t>
            </w:r>
          </w:p>
        </w:tc>
      </w:tr>
      <w:tr w14:paraId="79A55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205407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C3CCCB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795556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51B6E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A53E9E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1F03E5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</w:tc>
      </w:tr>
      <w:tr w14:paraId="355BC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061863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795" w:type="dxa"/>
            <w:gridSpan w:val="2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CE3011C">
            <w:pPr>
              <w:rPr>
                <w:rFonts w:hint="eastAsia" w:ascii="仿宋_GB2312" w:hAnsi="Calibri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sz w:val="24"/>
              </w:rPr>
              <w:t>指导过的创新创业类竞赛或创新创业训练项目（说明竞赛名称或项目名称及级别、年代，未指导过的填无）</w:t>
            </w:r>
          </w:p>
          <w:p w14:paraId="28395DE0">
            <w:pPr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</w:tc>
      </w:tr>
      <w:tr w14:paraId="337D3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66A2B8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F147B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F40108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B5629F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院（系）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1C9FD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9B811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7CA20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FBB05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工作分工</w:t>
            </w:r>
          </w:p>
        </w:tc>
      </w:tr>
      <w:tr w14:paraId="390B7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1E9BA0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35DC4A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55B2ED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55DD56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8BE44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6D4C0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8BD27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43A845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CEC9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8BA4ED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C7737D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058112F4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0D8F307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FAE75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0923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89B2D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D02E0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2D05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637DAF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A13B3B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10553D6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C9C044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2D5E3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61101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CCB94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A3740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BA6F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0B5183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B0783F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52AF43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46E4BC7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A45E7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AB163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DF0B5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DFAA0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1314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182031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CFE2DC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122B74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E96124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C9D5F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4EB75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D89F7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43140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5506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0599A4"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kern w:val="0"/>
                <w:sz w:val="24"/>
              </w:rPr>
              <w:t>项目简介</w:t>
            </w:r>
          </w:p>
          <w:p w14:paraId="7BBC05F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  <w:t>（限200字）</w:t>
            </w:r>
          </w:p>
        </w:tc>
        <w:tc>
          <w:tcPr>
            <w:tcW w:w="8795" w:type="dxa"/>
            <w:gridSpan w:val="2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EE63D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  <w:p w14:paraId="0890709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  <w:p w14:paraId="00FB23A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  <w:p w14:paraId="7DDA093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  <w:p w14:paraId="79E3E809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C126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249446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项目优势总结</w:t>
            </w:r>
          </w:p>
        </w:tc>
        <w:tc>
          <w:tcPr>
            <w:tcW w:w="8795" w:type="dxa"/>
            <w:gridSpan w:val="2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C5D0E1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  <w:p w14:paraId="03DCEC00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  <w:p w14:paraId="2C04F016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  <w:p w14:paraId="24C72DFB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  <w:p w14:paraId="407C7AEB">
            <w:pPr>
              <w:widowControl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EDAF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A8FF1A">
            <w:pPr>
              <w:widowControl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一、行业及市场前景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行业历史与前景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市场规模及增长趋势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行业竞争对手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未来市场销售预测等。）</w:t>
            </w:r>
          </w:p>
        </w:tc>
      </w:tr>
      <w:tr w14:paraId="0AE1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A53E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3552496E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0E79FED3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286ADDCC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6EF938D4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3EFE4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1FBC274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二、创新点与项目特色（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项目情况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技术水平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产品或模式的创新性、先进性和独特性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竞争优势。）</w:t>
            </w:r>
          </w:p>
        </w:tc>
      </w:tr>
      <w:tr w14:paraId="1D981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8575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409ED07D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127AEF4C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600974B6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4B6824BE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2A364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6D42329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三、生产或运营（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生产或运营方式，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材料、劳动力、设备需求，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质量保证，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生产成本。）</w:t>
            </w:r>
          </w:p>
        </w:tc>
      </w:tr>
      <w:tr w14:paraId="7DC38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9A33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22AD7A51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11F9C18F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53ED11F4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75B42416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37091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26A58A6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四、投融资方案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资金筹备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.融资计划，3.融资方式等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）</w:t>
            </w:r>
          </w:p>
        </w:tc>
      </w:tr>
      <w:tr w14:paraId="7351C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5279F">
            <w:pP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</w:rPr>
            </w:pPr>
          </w:p>
          <w:p w14:paraId="03452751">
            <w:pP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</w:rPr>
            </w:pPr>
          </w:p>
          <w:p w14:paraId="152E3DBD">
            <w:pP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</w:rPr>
            </w:pPr>
          </w:p>
          <w:p w14:paraId="100E05B3">
            <w:pP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 w14:paraId="5CF85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0BD58CA">
            <w:pPr>
              <w:spacing w:before="156" w:beforeLines="50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五、管理模式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（1合作计划，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实施方案，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机构设置，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人员管理，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销售策略等。）</w:t>
            </w:r>
          </w:p>
        </w:tc>
      </w:tr>
      <w:tr w14:paraId="08A37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04BD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64623B8E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0D69646A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160DEC05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623FD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2F6413D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六、风险预测及应对措施</w:t>
            </w:r>
          </w:p>
        </w:tc>
      </w:tr>
      <w:tr w14:paraId="1D2B7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E364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128DAABA">
            <w:pPr>
              <w:tabs>
                <w:tab w:val="left" w:pos="2295"/>
              </w:tabs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24D93293">
            <w:pPr>
              <w:tabs>
                <w:tab w:val="left" w:pos="2295"/>
              </w:tabs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5BA0EF3C">
            <w:pPr>
              <w:tabs>
                <w:tab w:val="left" w:pos="2295"/>
              </w:tabs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41F6D9E1">
            <w:pPr>
              <w:tabs>
                <w:tab w:val="left" w:pos="2295"/>
              </w:tabs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4956F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85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14:paraId="393877B0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七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、项目进度安排</w:t>
            </w:r>
          </w:p>
        </w:tc>
      </w:tr>
      <w:tr w14:paraId="009F4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20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03DF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3D41C17A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53434C5A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293A47C8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2C3F25B7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3F212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89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14:paraId="4493C4B7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八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、效益预测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未来三年至五年的销售收入、利润、资产回报率等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）</w:t>
            </w:r>
          </w:p>
        </w:tc>
      </w:tr>
      <w:tr w14:paraId="5721A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20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7DF9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20168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6F00">
            <w:pP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  <w:t>九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、经费预算（如有外来资金可作说明）</w:t>
            </w:r>
          </w:p>
        </w:tc>
      </w:tr>
      <w:tr w14:paraId="7703E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0359"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0E1C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9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EDDB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D84C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D2F1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549E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7F438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3" w:firstLineChars="49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  <w:t>开支科目</w:t>
            </w:r>
          </w:p>
        </w:tc>
        <w:tc>
          <w:tcPr>
            <w:tcW w:w="11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  <w:t>预算经费（元）</w:t>
            </w:r>
          </w:p>
        </w:tc>
        <w:tc>
          <w:tcPr>
            <w:tcW w:w="20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  <w:t>主要用途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3" w:firstLineChars="49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  <w:t>阶段下达经费计划（元）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147C7D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</w:tr>
      <w:tr w14:paraId="1ABD1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3" w:firstLineChars="49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1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项目前期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3" w:firstLineChars="49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项目后期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36DE9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</w:tr>
      <w:tr w14:paraId="36706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7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预算经费总额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3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1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0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C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9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1"/>
                <w:szCs w:val="21"/>
              </w:rPr>
            </w:pPr>
          </w:p>
        </w:tc>
      </w:tr>
      <w:tr w14:paraId="7F7D3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业务费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72A6"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B3356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0C08E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8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）计算、分析、测试费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88B8"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C59B0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16431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）能源动力费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74EA"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ADA1D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76C52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）会议、差旅费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C2FB6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5ACB0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）文献检索费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5874"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E776E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316D0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）论文出版费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83889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0F40C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仪器设备购置费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E48B"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B613E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0F9C3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 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实验装置试制费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680C"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1065C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4B06D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1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 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材料费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D3445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</w:tc>
      </w:tr>
      <w:tr w14:paraId="7B85E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C3A1">
            <w:pPr>
              <w:ind w:firstLine="207" w:firstLineChars="98"/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总经费、财政拨款、学校拨款按照规定金额填写。</w:t>
            </w:r>
            <w:r>
              <w:rPr>
                <w:rFonts w:hint="eastAsia" w:ascii="仿宋_GB2312" w:hAnsi="Calibri" w:eastAsia="仿宋_GB2312" w:cs="Times New Roman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 w:cs="Times New Roman"/>
                <w:color w:val="FF0000"/>
                <w:szCs w:val="21"/>
                <w:lang w:val="en-US" w:eastAsia="zh-CN"/>
              </w:rPr>
              <w:t>填写时，本行注释内容必须删除</w:t>
            </w:r>
            <w:r>
              <w:rPr>
                <w:rFonts w:hint="eastAsia" w:ascii="仿宋_GB2312" w:hAnsi="Calibri" w:eastAsia="仿宋_GB2312" w:cs="Times New Roman"/>
                <w:color w:val="FF0000"/>
                <w:szCs w:val="21"/>
                <w:lang w:eastAsia="zh-CN"/>
              </w:rPr>
              <w:t>）</w:t>
            </w:r>
          </w:p>
          <w:p w14:paraId="671B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1.开支科目，不要随意改动；</w:t>
            </w:r>
          </w:p>
          <w:p w14:paraId="63A8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2.预算经费总额=1.业务费+2. 仪器设备购置费+3. 实验装置试制费+4. 材料费</w:t>
            </w:r>
          </w:p>
          <w:p w14:paraId="7E40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3.预算经费总额=项目前期+项目后期</w:t>
            </w:r>
          </w:p>
          <w:p w14:paraId="5F7C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4.业务费=（1）计算、分析、测试费+（2）能源动力费+（3）会议、差旅费+（4）文献检索费+（5）论文出版费</w:t>
            </w:r>
          </w:p>
          <w:p w14:paraId="0E4F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项目费用用途具体包括：</w:t>
            </w:r>
          </w:p>
          <w:p w14:paraId="7264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调研、差旅费；</w:t>
            </w:r>
          </w:p>
          <w:p w14:paraId="18E5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用于项目研发的元器件、软硬件测试、小型硬件购置费等；</w:t>
            </w:r>
          </w:p>
          <w:p w14:paraId="15C2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资料购置、打印、复印、印刷等费用；</w:t>
            </w:r>
          </w:p>
          <w:p w14:paraId="1ADB007A">
            <w:pPr>
              <w:adjustRightInd w:val="0"/>
              <w:snapToGrid w:val="0"/>
              <w:spacing w:line="400" w:lineRule="exac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学生撰写与项目有关的论文版面费、申请专利费等。</w:t>
            </w:r>
          </w:p>
        </w:tc>
      </w:tr>
      <w:tr w14:paraId="1E091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C94D">
            <w:pPr>
              <w:spacing w:before="120"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  <w:t>十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、项目负责人承诺：</w:t>
            </w:r>
          </w:p>
          <w:p w14:paraId="584DC04A">
            <w:pPr>
              <w:spacing w:before="120"/>
              <w:ind w:firstLine="42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14:paraId="4AB9B04E">
            <w:pPr>
              <w:spacing w:line="360" w:lineRule="auto"/>
              <w:ind w:left="5489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47C0B0F8">
            <w:pPr>
              <w:spacing w:line="360" w:lineRule="auto"/>
              <w:ind w:left="5489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215A6DC4">
            <w:pPr>
              <w:spacing w:line="360" w:lineRule="auto"/>
              <w:ind w:left="5489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412E0EB4">
            <w:pPr>
              <w:spacing w:line="360" w:lineRule="auto"/>
              <w:ind w:left="5489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负责人签名： </w:t>
            </w:r>
          </w:p>
          <w:p w14:paraId="797A4204">
            <w:pPr>
              <w:tabs>
                <w:tab w:val="left" w:pos="6792"/>
              </w:tabs>
              <w:spacing w:line="360" w:lineRule="auto"/>
              <w:ind w:left="5908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年   月   日</w:t>
            </w:r>
          </w:p>
        </w:tc>
      </w:tr>
      <w:tr w14:paraId="3964F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418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8EEA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十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、指导教师意见：</w:t>
            </w:r>
          </w:p>
          <w:p w14:paraId="2A026EF3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66B33133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6F6F7225">
            <w:pPr>
              <w:tabs>
                <w:tab w:val="left" w:pos="6564"/>
              </w:tabs>
              <w:spacing w:line="360" w:lineRule="auto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                     签名：</w:t>
            </w:r>
          </w:p>
          <w:p w14:paraId="0785A002"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                        年   月   日</w:t>
            </w:r>
          </w:p>
        </w:tc>
      </w:tr>
      <w:tr w14:paraId="4F2F0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ED48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十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、学院意见（项目负责人所在学院）：</w:t>
            </w:r>
          </w:p>
          <w:p w14:paraId="1EA84499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492B1618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</w:p>
          <w:p w14:paraId="3768F3CC">
            <w:pPr>
              <w:ind w:firstLine="2760" w:firstLineChars="115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6DC76923">
            <w:pPr>
              <w:ind w:firstLine="2880" w:firstLineChars="1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负责人签名：            （学院公章）</w:t>
            </w:r>
          </w:p>
          <w:p w14:paraId="4F602D79">
            <w:pPr>
              <w:tabs>
                <w:tab w:val="left" w:pos="8076"/>
              </w:tabs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 w14:paraId="7F265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41E1">
            <w:pPr>
              <w:spacing w:before="156" w:beforeLines="50"/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十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、评审专家组意见：</w:t>
            </w:r>
          </w:p>
          <w:p w14:paraId="217E9F85">
            <w:pPr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6CF70E12">
            <w:pPr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46E805FC">
            <w:pPr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286F2DB2">
            <w:pPr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1DE764A1">
            <w:pPr>
              <w:tabs>
                <w:tab w:val="left" w:pos="6780"/>
              </w:tabs>
              <w:snapToGrid w:val="0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 负责人签名： </w:t>
            </w:r>
          </w:p>
          <w:p w14:paraId="0FD3495B"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                    年   月   日</w:t>
            </w:r>
          </w:p>
        </w:tc>
      </w:tr>
      <w:tr w14:paraId="54F87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C6A0">
            <w:pPr>
              <w:snapToGrid w:val="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十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  <w:t>四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</w:rPr>
              <w:t>、学校意见：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</w:t>
            </w:r>
          </w:p>
          <w:p w14:paraId="0F83F2CB">
            <w:pPr>
              <w:snapToGrid w:val="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7DFF2106">
            <w:pPr>
              <w:snapToGrid w:val="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17FAF2C3">
            <w:pPr>
              <w:snapToGrid w:val="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40ADF16C">
            <w:pPr>
              <w:ind w:firstLine="2760" w:firstLineChars="115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负责人签名：            （学校公章）</w:t>
            </w:r>
          </w:p>
          <w:p w14:paraId="03D3897F"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</w:tbl>
    <w:p w14:paraId="3AF4FFEE">
      <w:pPr>
        <w:widowControl/>
        <w:spacing w:line="20" w:lineRule="exact"/>
        <w:jc w:val="left"/>
        <w:rPr>
          <w:rFonts w:hint="eastAsia" w:ascii="楷体_GB2312" w:hAnsi="Calibri" w:eastAsia="楷体_GB2312" w:cs="Times New Roman"/>
          <w:sz w:val="28"/>
          <w:szCs w:val="28"/>
        </w:rPr>
      </w:pPr>
    </w:p>
    <w:p w14:paraId="08631DA5"/>
    <w:sectPr>
      <w:footerReference r:id="rId3" w:type="default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384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06F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06F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jViNjRkMzI5NWE2Y2YzODNhMmUzYWQ1YzIzOGYifQ=="/>
  </w:docVars>
  <w:rsids>
    <w:rsidRoot w:val="01177074"/>
    <w:rsid w:val="01177074"/>
    <w:rsid w:val="0E500807"/>
    <w:rsid w:val="17A64699"/>
    <w:rsid w:val="1B473CC3"/>
    <w:rsid w:val="25D434FB"/>
    <w:rsid w:val="2B504D1C"/>
    <w:rsid w:val="3F3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2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1696</Words>
  <Characters>1738</Characters>
  <Lines>0</Lines>
  <Paragraphs>0</Paragraphs>
  <TotalTime>0</TotalTime>
  <ScaleCrop>false</ScaleCrop>
  <LinksUpToDate>false</LinksUpToDate>
  <CharactersWithSpaces>2186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2024-03-14T08:50:00Z</dcterms:created>
  <dc:creator>琴箫＆信念＆超越</dc:creator>
  <cp:lastModifiedBy>傅小龙</cp:lastModifiedBy>
  <dcterms:modified xsi:type="dcterms:W3CDTF">2025-09-01T03:17:17Z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53EE19D260634216AC4E8C6EFF312488_13</vt:lpwstr>
  </property>
  <property fmtid="{D5CDD505-2E9C-101B-9397-08002B2CF9AE}" pid="4" name="KSOTemplateDocerSaveRecord">
    <vt:lpwstr>eyJoZGlkIjoiYTI5OGQ4N2VmM2Q4NmE3YTdlNGU3NDcwOGQ2OTEyMzYiLCJ1c2VySWQiOiIxNjkzNjYyMzIyIn0=</vt:lpwstr>
  </property>
</Properties>
</file>